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Pr="00D8496C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 w:rsidRPr="00D8496C"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D8496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D8496C">
        <w:rPr>
          <w:rFonts w:ascii="Arial" w:hAnsi="Arial" w:cs="Arial"/>
          <w:color w:val="000000"/>
          <w:lang w:val="de-DE"/>
        </w:rPr>
        <w:t xml:space="preserve">  REPUBLIKA HRVATSKA</w:t>
      </w:r>
    </w:p>
    <w:p w14:paraId="75CABA95" w14:textId="77777777" w:rsidR="00606EB2" w:rsidRPr="00D8496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D8496C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D8496C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D8496C">
        <w:rPr>
          <w:rFonts w:ascii="Arial" w:hAnsi="Arial" w:cs="Arial"/>
          <w:color w:val="000000"/>
          <w:lang w:val="de-DE"/>
        </w:rPr>
        <w:t>OPĆINA VELIKI BUKOVEC</w:t>
      </w:r>
    </w:p>
    <w:p w14:paraId="21AEAA98" w14:textId="01DAE9C9" w:rsidR="000F76EA" w:rsidRPr="00D8496C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D8496C">
        <w:rPr>
          <w:color w:val="000000"/>
          <w:lang w:val="de-DE"/>
        </w:rPr>
        <w:t>KLASA: 400-0</w:t>
      </w:r>
      <w:r w:rsidR="00B523F6" w:rsidRPr="00D8496C">
        <w:rPr>
          <w:color w:val="000000"/>
          <w:lang w:val="de-DE"/>
        </w:rPr>
        <w:t>8</w:t>
      </w:r>
      <w:r w:rsidRPr="00D8496C">
        <w:rPr>
          <w:color w:val="000000"/>
          <w:lang w:val="de-DE"/>
        </w:rPr>
        <w:t>/</w:t>
      </w:r>
      <w:r w:rsidR="00426E85" w:rsidRPr="00D8496C">
        <w:rPr>
          <w:color w:val="000000"/>
          <w:lang w:val="de-DE"/>
        </w:rPr>
        <w:t>2</w:t>
      </w:r>
      <w:r w:rsidR="004A70F0" w:rsidRPr="00D8496C">
        <w:rPr>
          <w:color w:val="000000"/>
          <w:lang w:val="de-DE"/>
        </w:rPr>
        <w:t>2</w:t>
      </w:r>
      <w:r w:rsidRPr="00D8496C">
        <w:rPr>
          <w:color w:val="000000"/>
          <w:lang w:val="de-DE"/>
        </w:rPr>
        <w:t>-01/</w:t>
      </w:r>
      <w:r w:rsidR="000C74B7" w:rsidRPr="00D8496C">
        <w:rPr>
          <w:color w:val="000000"/>
          <w:lang w:val="de-DE"/>
        </w:rPr>
        <w:t>01</w:t>
      </w:r>
    </w:p>
    <w:p w14:paraId="44D35A5E" w14:textId="3116328A" w:rsidR="000F76EA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D8496C">
        <w:rPr>
          <w:color w:val="000000"/>
          <w:lang w:val="de-DE"/>
        </w:rPr>
        <w:t>URBROJ: 2186</w:t>
      </w:r>
      <w:r w:rsidR="0029705F" w:rsidRPr="00D8496C">
        <w:rPr>
          <w:color w:val="000000"/>
          <w:lang w:val="de-DE"/>
        </w:rPr>
        <w:t>-2</w:t>
      </w:r>
      <w:r w:rsidRPr="00D8496C">
        <w:rPr>
          <w:color w:val="000000"/>
          <w:lang w:val="de-DE"/>
        </w:rPr>
        <w:t>8-03-</w:t>
      </w:r>
      <w:r w:rsidR="00D67CEB" w:rsidRPr="00D8496C">
        <w:rPr>
          <w:color w:val="000000"/>
          <w:lang w:val="de-DE"/>
        </w:rPr>
        <w:t>2</w:t>
      </w:r>
      <w:r w:rsidR="006133B2" w:rsidRPr="00D8496C">
        <w:rPr>
          <w:color w:val="000000"/>
          <w:lang w:val="de-DE"/>
        </w:rPr>
        <w:t>2</w:t>
      </w:r>
      <w:r w:rsidRPr="00D8496C">
        <w:rPr>
          <w:color w:val="000000"/>
          <w:lang w:val="de-DE"/>
        </w:rPr>
        <w:t>-</w:t>
      </w:r>
      <w:r w:rsidR="00152476">
        <w:rPr>
          <w:color w:val="000000"/>
          <w:lang w:val="de-DE"/>
        </w:rPr>
        <w:t>1</w:t>
      </w:r>
      <w:r w:rsidR="00FE16B3">
        <w:rPr>
          <w:color w:val="000000"/>
          <w:lang w:val="de-DE"/>
        </w:rPr>
        <w:t>4</w:t>
      </w:r>
    </w:p>
    <w:p w14:paraId="7B3E971F" w14:textId="77777777" w:rsidR="00606EB2" w:rsidRPr="00D8496C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14:paraId="2B386B56" w14:textId="77777777" w:rsidR="00606EB2" w:rsidRPr="00794C91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794C91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794C91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794C91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794C91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794C91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794C91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794C91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794C91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94C91">
        <w:rPr>
          <w:rFonts w:cs="Tahoma"/>
          <w:sz w:val="26"/>
          <w:szCs w:val="26"/>
          <w:lang w:val="en-US"/>
        </w:rPr>
        <w:t>Šifra</w:t>
      </w:r>
      <w:proofErr w:type="spellEnd"/>
      <w:r w:rsidRPr="00794C91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794C91">
        <w:rPr>
          <w:rFonts w:cs="Tahoma"/>
          <w:sz w:val="26"/>
          <w:szCs w:val="26"/>
          <w:lang w:val="en-US"/>
        </w:rPr>
        <w:t>općine</w:t>
      </w:r>
      <w:proofErr w:type="spellEnd"/>
      <w:r w:rsidRPr="00794C91">
        <w:rPr>
          <w:rFonts w:cs="Tahoma"/>
          <w:sz w:val="26"/>
          <w:szCs w:val="26"/>
          <w:lang w:val="en-US"/>
        </w:rPr>
        <w:t>: 558</w:t>
      </w:r>
    </w:p>
    <w:p w14:paraId="4DA422FF" w14:textId="30A3C3B1" w:rsidR="00606EB2" w:rsidRPr="00794C91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94C91">
        <w:rPr>
          <w:rFonts w:cs="Tahoma"/>
          <w:sz w:val="26"/>
          <w:szCs w:val="26"/>
          <w:lang w:val="en-US"/>
        </w:rPr>
        <w:t>Razina</w:t>
      </w:r>
      <w:proofErr w:type="spellEnd"/>
      <w:r w:rsidRPr="00794C91">
        <w:rPr>
          <w:rFonts w:cs="Tahoma"/>
          <w:sz w:val="26"/>
          <w:szCs w:val="26"/>
          <w:lang w:val="en-US"/>
        </w:rPr>
        <w:t xml:space="preserve">: </w:t>
      </w:r>
      <w:r w:rsidR="00D942DA">
        <w:rPr>
          <w:rFonts w:cs="Tahoma"/>
          <w:sz w:val="26"/>
          <w:szCs w:val="26"/>
          <w:lang w:val="en-US"/>
        </w:rPr>
        <w:t xml:space="preserve">22 </w:t>
      </w:r>
      <w:proofErr w:type="spellStart"/>
      <w:r w:rsidR="00D942DA">
        <w:rPr>
          <w:rFonts w:cs="Tahoma"/>
          <w:sz w:val="26"/>
          <w:szCs w:val="26"/>
          <w:lang w:val="en-US"/>
        </w:rPr>
        <w:t>i</w:t>
      </w:r>
      <w:proofErr w:type="spellEnd"/>
      <w:r w:rsidR="00D942DA">
        <w:rPr>
          <w:rFonts w:cs="Tahoma"/>
          <w:sz w:val="26"/>
          <w:szCs w:val="26"/>
          <w:lang w:val="en-US"/>
        </w:rPr>
        <w:t xml:space="preserve"> 23</w:t>
      </w:r>
      <w:r w:rsidR="00121580">
        <w:rPr>
          <w:rFonts w:cs="Tahoma"/>
          <w:sz w:val="26"/>
          <w:szCs w:val="26"/>
          <w:lang w:val="en-US"/>
        </w:rPr>
        <w:t xml:space="preserve"> </w:t>
      </w:r>
    </w:p>
    <w:p w14:paraId="2CDF6AED" w14:textId="77777777" w:rsidR="00606EB2" w:rsidRPr="007C7468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C7468">
        <w:rPr>
          <w:rFonts w:cs="Tahoma"/>
          <w:sz w:val="26"/>
          <w:szCs w:val="26"/>
          <w:lang w:val="en-US"/>
        </w:rPr>
        <w:t>Razdjel</w:t>
      </w:r>
      <w:proofErr w:type="spellEnd"/>
      <w:r w:rsidRPr="007C7468">
        <w:rPr>
          <w:rFonts w:cs="Tahoma"/>
          <w:sz w:val="26"/>
          <w:szCs w:val="26"/>
          <w:lang w:val="en-US"/>
        </w:rPr>
        <w:t>:</w:t>
      </w:r>
      <w:r w:rsidR="00901AC6" w:rsidRPr="007C7468">
        <w:rPr>
          <w:rFonts w:cs="Tahoma"/>
          <w:sz w:val="26"/>
          <w:szCs w:val="26"/>
          <w:lang w:val="en-US"/>
        </w:rPr>
        <w:t xml:space="preserve"> </w:t>
      </w:r>
      <w:r w:rsidRPr="007C7468">
        <w:rPr>
          <w:rFonts w:cs="Tahoma"/>
          <w:sz w:val="26"/>
          <w:szCs w:val="26"/>
          <w:lang w:val="en-US"/>
        </w:rPr>
        <w:t>000</w:t>
      </w:r>
    </w:p>
    <w:p w14:paraId="1215DB38" w14:textId="77777777" w:rsidR="00606EB2" w:rsidRPr="007C7468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C7468">
        <w:rPr>
          <w:rFonts w:cs="Tahoma"/>
          <w:sz w:val="26"/>
          <w:szCs w:val="26"/>
          <w:lang w:val="en-US"/>
        </w:rPr>
        <w:t>Šifra</w:t>
      </w:r>
      <w:proofErr w:type="spellEnd"/>
      <w:r w:rsidRPr="007C7468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7C7468">
        <w:rPr>
          <w:rFonts w:cs="Tahoma"/>
          <w:sz w:val="26"/>
          <w:szCs w:val="26"/>
          <w:lang w:val="en-US"/>
        </w:rPr>
        <w:t>djelatnosti</w:t>
      </w:r>
      <w:proofErr w:type="spellEnd"/>
      <w:r w:rsidRPr="007C7468">
        <w:rPr>
          <w:rFonts w:cs="Tahoma"/>
          <w:sz w:val="26"/>
          <w:szCs w:val="26"/>
          <w:lang w:val="en-US"/>
        </w:rPr>
        <w:t>:</w:t>
      </w:r>
      <w:r w:rsidR="001436E7" w:rsidRPr="007C7468">
        <w:rPr>
          <w:rFonts w:cs="Tahoma"/>
          <w:sz w:val="26"/>
          <w:szCs w:val="26"/>
          <w:lang w:val="en-US"/>
        </w:rPr>
        <w:t xml:space="preserve"> 8411</w:t>
      </w:r>
    </w:p>
    <w:p w14:paraId="3CF4B596" w14:textId="67919A95" w:rsidR="00E446B4" w:rsidRPr="007C7468" w:rsidRDefault="001436E7" w:rsidP="00E446B4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7C7468">
        <w:rPr>
          <w:rFonts w:cs="Tahoma"/>
          <w:sz w:val="26"/>
          <w:szCs w:val="26"/>
          <w:lang w:val="en-US"/>
        </w:rPr>
        <w:t>Žiro</w:t>
      </w:r>
      <w:proofErr w:type="spellEnd"/>
      <w:r w:rsidRPr="007C7468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7C7468">
        <w:rPr>
          <w:rFonts w:cs="Tahoma"/>
          <w:sz w:val="26"/>
          <w:szCs w:val="26"/>
          <w:lang w:val="en-US"/>
        </w:rPr>
        <w:t>račun</w:t>
      </w:r>
      <w:proofErr w:type="spellEnd"/>
      <w:r w:rsidRPr="007C7468">
        <w:rPr>
          <w:rFonts w:cs="Tahoma"/>
          <w:sz w:val="26"/>
          <w:szCs w:val="26"/>
          <w:lang w:val="en-US"/>
        </w:rPr>
        <w:t>: HR372390001185580000</w:t>
      </w:r>
      <w:r w:rsidR="00E446B4" w:rsidRPr="007C7468">
        <w:rPr>
          <w:rFonts w:cs="Tahoma"/>
          <w:sz w:val="26"/>
          <w:szCs w:val="26"/>
          <w:lang w:val="en-US"/>
        </w:rPr>
        <w:t>4</w:t>
      </w:r>
    </w:p>
    <w:p w14:paraId="46862B6A" w14:textId="77777777" w:rsidR="00E446B4" w:rsidRPr="007C7468" w:rsidRDefault="00E446B4" w:rsidP="00485F36">
      <w:pPr>
        <w:jc w:val="center"/>
        <w:rPr>
          <w:b/>
          <w:bCs/>
        </w:rPr>
      </w:pPr>
    </w:p>
    <w:p w14:paraId="37F414C0" w14:textId="77777777" w:rsidR="00E446B4" w:rsidRPr="007C7468" w:rsidRDefault="00E446B4" w:rsidP="00485F36">
      <w:pPr>
        <w:jc w:val="center"/>
        <w:rPr>
          <w:b/>
          <w:bCs/>
        </w:rPr>
      </w:pPr>
    </w:p>
    <w:p w14:paraId="043970D6" w14:textId="77777777" w:rsidR="00E446B4" w:rsidRPr="007C7468" w:rsidRDefault="00E446B4" w:rsidP="00E446B4">
      <w:pPr>
        <w:jc w:val="both"/>
        <w:rPr>
          <w:b/>
          <w:bCs/>
        </w:rPr>
      </w:pPr>
    </w:p>
    <w:p w14:paraId="2AAA6F4D" w14:textId="77777777" w:rsidR="00E446B4" w:rsidRPr="007C7468" w:rsidRDefault="00E446B4" w:rsidP="00E446B4">
      <w:pPr>
        <w:jc w:val="center"/>
        <w:rPr>
          <w:b/>
          <w:bCs/>
        </w:rPr>
      </w:pPr>
      <w:r w:rsidRPr="007C7468">
        <w:rPr>
          <w:b/>
          <w:bCs/>
        </w:rPr>
        <w:t>B I LJ E Š K E</w:t>
      </w:r>
    </w:p>
    <w:p w14:paraId="677CA13B" w14:textId="2C9BCA1F" w:rsidR="00E446B4" w:rsidRPr="007C7468" w:rsidRDefault="00E446B4" w:rsidP="00E446B4">
      <w:pPr>
        <w:jc w:val="center"/>
        <w:rPr>
          <w:b/>
          <w:bCs/>
        </w:rPr>
      </w:pPr>
      <w:r w:rsidRPr="007C7468">
        <w:rPr>
          <w:b/>
          <w:bCs/>
        </w:rPr>
        <w:t>uz financijsko izvješće Proračuna Općine Veliki Bukovec</w:t>
      </w:r>
    </w:p>
    <w:p w14:paraId="3342407B" w14:textId="4320BD3E" w:rsidR="00E446B4" w:rsidRPr="007C7468" w:rsidRDefault="00E446B4" w:rsidP="00E446B4">
      <w:pPr>
        <w:jc w:val="center"/>
        <w:rPr>
          <w:b/>
          <w:bCs/>
        </w:rPr>
      </w:pPr>
      <w:r w:rsidRPr="007C7468">
        <w:rPr>
          <w:b/>
          <w:bCs/>
        </w:rPr>
        <w:t>za razdoblje I-</w:t>
      </w:r>
      <w:r w:rsidR="00EC695B" w:rsidRPr="007C7468">
        <w:rPr>
          <w:b/>
          <w:bCs/>
        </w:rPr>
        <w:t>X</w:t>
      </w:r>
      <w:r w:rsidR="00010F8A" w:rsidRPr="007C7468">
        <w:rPr>
          <w:b/>
          <w:bCs/>
        </w:rPr>
        <w:t>II</w:t>
      </w:r>
      <w:r w:rsidRPr="007C7468">
        <w:rPr>
          <w:b/>
          <w:bCs/>
        </w:rPr>
        <w:t xml:space="preserve"> 202</w:t>
      </w:r>
      <w:r w:rsidR="004A70F0" w:rsidRPr="007C7468">
        <w:rPr>
          <w:b/>
          <w:bCs/>
        </w:rPr>
        <w:t>2</w:t>
      </w:r>
      <w:r w:rsidRPr="007C7468">
        <w:rPr>
          <w:b/>
          <w:bCs/>
        </w:rPr>
        <w:t>.</w:t>
      </w:r>
      <w:r w:rsidR="00074AC7" w:rsidRPr="007C7468">
        <w:rPr>
          <w:b/>
          <w:bCs/>
        </w:rPr>
        <w:t xml:space="preserve"> </w:t>
      </w:r>
      <w:r w:rsidRPr="007C7468">
        <w:rPr>
          <w:b/>
          <w:bCs/>
        </w:rPr>
        <w:t>godine</w:t>
      </w:r>
    </w:p>
    <w:p w14:paraId="0FB085AE" w14:textId="23D3FCBC" w:rsidR="00E446B4" w:rsidRPr="007C7468" w:rsidRDefault="00E446B4" w:rsidP="00E446B4">
      <w:pPr>
        <w:jc w:val="both"/>
      </w:pPr>
    </w:p>
    <w:p w14:paraId="6066AE83" w14:textId="5717FC27" w:rsidR="00E446B4" w:rsidRPr="007C7468" w:rsidRDefault="00E446B4" w:rsidP="00E446B4">
      <w:pPr>
        <w:jc w:val="both"/>
      </w:pPr>
      <w:r w:rsidRPr="007C7468">
        <w:t>U skladu s odredbama Pravilnika o financijskom izvještavanju u proračunskom računovodstvu (Narodne Novine, br. 03/15, 93/15, 135/15, 2/17, 28/17, 112/18, 126/19, 145/20</w:t>
      </w:r>
      <w:r w:rsidR="003E2221" w:rsidRPr="007C7468">
        <w:t>,</w:t>
      </w:r>
      <w:r w:rsidRPr="007C7468">
        <w:t xml:space="preserve"> 32/21</w:t>
      </w:r>
      <w:r w:rsidR="003E2221" w:rsidRPr="007C7468">
        <w:t xml:space="preserve"> i 144/21</w:t>
      </w:r>
      <w:r w:rsidRPr="007C7468">
        <w:t xml:space="preserve"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</w:t>
      </w:r>
      <w:r w:rsidR="0088117E" w:rsidRPr="007C7468">
        <w:t>31</w:t>
      </w:r>
      <w:r w:rsidRPr="007C7468">
        <w:t xml:space="preserve">. </w:t>
      </w:r>
      <w:r w:rsidR="0088117E" w:rsidRPr="007C7468">
        <w:t>prosinca</w:t>
      </w:r>
      <w:r w:rsidRPr="007C7468">
        <w:t xml:space="preserve"> 202</w:t>
      </w:r>
      <w:r w:rsidR="003E2221" w:rsidRPr="007C7468">
        <w:t>2</w:t>
      </w:r>
      <w:r w:rsidRPr="007C7468">
        <w:t>. godine od Ministarstva  financija (KLASA: 400-02/2</w:t>
      </w:r>
      <w:r w:rsidR="0030540D" w:rsidRPr="007C7468">
        <w:t>2</w:t>
      </w:r>
      <w:r w:rsidRPr="007C7468">
        <w:t>-01/2</w:t>
      </w:r>
      <w:r w:rsidR="0030540D" w:rsidRPr="007C7468">
        <w:t>6</w:t>
      </w:r>
      <w:r w:rsidRPr="007C7468">
        <w:t>, URBROJ: 513-05-03-2</w:t>
      </w:r>
      <w:r w:rsidR="0088117E" w:rsidRPr="007C7468">
        <w:t>3</w:t>
      </w:r>
      <w:r w:rsidRPr="007C7468">
        <w:t>-</w:t>
      </w:r>
      <w:r w:rsidR="0088117E" w:rsidRPr="007C7468">
        <w:t>6</w:t>
      </w:r>
      <w:r w:rsidRPr="007C7468">
        <w:t xml:space="preserve"> od </w:t>
      </w:r>
      <w:r w:rsidR="0088117E" w:rsidRPr="007C7468">
        <w:t>12</w:t>
      </w:r>
      <w:r w:rsidRPr="007C7468">
        <w:t xml:space="preserve">. </w:t>
      </w:r>
      <w:r w:rsidR="0088117E" w:rsidRPr="007C7468">
        <w:t>siječnja</w:t>
      </w:r>
      <w:r w:rsidRPr="007C7468">
        <w:t xml:space="preserve"> 202</w:t>
      </w:r>
      <w:r w:rsidR="0088117E" w:rsidRPr="007C7468">
        <w:t>3</w:t>
      </w:r>
      <w:r w:rsidRPr="007C7468">
        <w:t xml:space="preserve">. godine), sastavljen je Financijski izvještaj Općine Veliki Bukovec za razdoblje siječanj - </w:t>
      </w:r>
      <w:r w:rsidR="0079280F" w:rsidRPr="007C7468">
        <w:t>prosinac</w:t>
      </w:r>
      <w:r w:rsidRPr="007C7468">
        <w:t xml:space="preserve"> 202</w:t>
      </w:r>
      <w:r w:rsidR="0030540D" w:rsidRPr="007C7468">
        <w:t>2</w:t>
      </w:r>
      <w:r w:rsidRPr="007C7468">
        <w:t xml:space="preserve">. godine koji se sastoji od: </w:t>
      </w:r>
    </w:p>
    <w:p w14:paraId="10AB00A3" w14:textId="17EE1A35" w:rsidR="005865B6" w:rsidRPr="007C7468" w:rsidRDefault="007522CE" w:rsidP="00A54A1E">
      <w:pPr>
        <w:pStyle w:val="Odlomakpopisa"/>
        <w:numPr>
          <w:ilvl w:val="0"/>
          <w:numId w:val="17"/>
        </w:numPr>
        <w:jc w:val="both"/>
      </w:pPr>
      <w:r w:rsidRPr="007C7468">
        <w:t>Bilance na Obrascu BIL</w:t>
      </w:r>
    </w:p>
    <w:p w14:paraId="5E41CD13" w14:textId="6499FF02" w:rsidR="00E446B4" w:rsidRPr="007C7468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7C7468">
        <w:t>Izvještaja o prihodima i rashodima, primicima i izdacima (Obrazac PR-RAS)</w:t>
      </w:r>
    </w:p>
    <w:p w14:paraId="02D8D961" w14:textId="343EAE75" w:rsidR="007522CE" w:rsidRPr="007C7468" w:rsidRDefault="007522CE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7C7468">
        <w:t>Izvještaj</w:t>
      </w:r>
      <w:r w:rsidR="0079280F" w:rsidRPr="007C7468">
        <w:t>a</w:t>
      </w:r>
      <w:r w:rsidRPr="007C7468">
        <w:t xml:space="preserve"> o rashodima prema funkcijskoj</w:t>
      </w:r>
      <w:r w:rsidR="0079280F" w:rsidRPr="007C7468">
        <w:t xml:space="preserve"> klasifikaciji na Obrascu RAS-funkcijski</w:t>
      </w:r>
    </w:p>
    <w:p w14:paraId="44EFDAA9" w14:textId="6CD98FBA" w:rsidR="00E446B4" w:rsidRPr="007C7468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7C7468">
        <w:t xml:space="preserve">Izvještaja o obvezama (Obrazac OBVEZE) </w:t>
      </w:r>
    </w:p>
    <w:p w14:paraId="716BD564" w14:textId="63B79738" w:rsidR="0079280F" w:rsidRPr="007C7468" w:rsidRDefault="0079280F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7C7468">
        <w:t>Izvještaja o promjenama u vrijednosti i obujmu imovine i obveza na Obrascu P-VRIO</w:t>
      </w:r>
    </w:p>
    <w:p w14:paraId="40A47051" w14:textId="02ECD68E" w:rsidR="00E446B4" w:rsidRPr="007C7468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7C7468">
        <w:t>Bilješk</w:t>
      </w:r>
      <w:r w:rsidR="0079280F" w:rsidRPr="007C7468">
        <w:t>e</w:t>
      </w:r>
    </w:p>
    <w:p w14:paraId="502B3206" w14:textId="77777777" w:rsidR="005865B6" w:rsidRPr="007C7468" w:rsidRDefault="005865B6" w:rsidP="005865B6">
      <w:pPr>
        <w:widowControl/>
        <w:suppressAutoHyphens w:val="0"/>
        <w:autoSpaceDN/>
        <w:ind w:left="360"/>
        <w:jc w:val="both"/>
        <w:textAlignment w:val="auto"/>
      </w:pPr>
    </w:p>
    <w:p w14:paraId="7F75B4FB" w14:textId="78391E71" w:rsidR="00E446B4" w:rsidRPr="007C7468" w:rsidRDefault="00E446B4" w:rsidP="00E446B4">
      <w:pPr>
        <w:jc w:val="both"/>
      </w:pPr>
      <w:r w:rsidRPr="007C7468">
        <w:t>Proračun Općine Veliki Bukovec za 202</w:t>
      </w:r>
      <w:r w:rsidR="0030540D" w:rsidRPr="007C7468">
        <w:t>2</w:t>
      </w:r>
      <w:r w:rsidRPr="007C7468">
        <w:t>. godinu i projekcije za 202</w:t>
      </w:r>
      <w:r w:rsidR="0030540D" w:rsidRPr="007C7468">
        <w:t>3</w:t>
      </w:r>
      <w:r w:rsidRPr="007C7468">
        <w:t>. i 202</w:t>
      </w:r>
      <w:r w:rsidR="0030540D" w:rsidRPr="007C7468">
        <w:t>4</w:t>
      </w:r>
      <w:r w:rsidRPr="007C7468">
        <w:t xml:space="preserve">. godinu donesen </w:t>
      </w:r>
      <w:r w:rsidR="003D510C" w:rsidRPr="007C7468">
        <w:t xml:space="preserve">je </w:t>
      </w:r>
      <w:r w:rsidRPr="007C7468">
        <w:t xml:space="preserve">na </w:t>
      </w:r>
      <w:r w:rsidR="00FF2DBF" w:rsidRPr="007C7468">
        <w:t>7</w:t>
      </w:r>
      <w:r w:rsidR="00DC24C2" w:rsidRPr="007C7468">
        <w:t xml:space="preserve">. </w:t>
      </w:r>
      <w:r w:rsidRPr="007C7468">
        <w:t xml:space="preserve">sjednici Općinskog vijeća Općine Veliki Bukovec održanoj dana </w:t>
      </w:r>
      <w:r w:rsidR="00774D60" w:rsidRPr="007C7468">
        <w:t>07</w:t>
      </w:r>
      <w:r w:rsidR="00DC24C2" w:rsidRPr="007C7468">
        <w:t>. prosinca</w:t>
      </w:r>
      <w:r w:rsidRPr="007C7468">
        <w:t xml:space="preserve"> 202</w:t>
      </w:r>
      <w:r w:rsidR="003D510C" w:rsidRPr="007C7468">
        <w:t>1</w:t>
      </w:r>
      <w:r w:rsidRPr="007C7468">
        <w:t xml:space="preserve">. godine (Službeni vjesnik Varaždinske županije br. </w:t>
      </w:r>
      <w:r w:rsidR="00DC24C2" w:rsidRPr="007C7468">
        <w:t>9</w:t>
      </w:r>
      <w:r w:rsidR="00FF2DBF" w:rsidRPr="007C7468">
        <w:t>9</w:t>
      </w:r>
      <w:r w:rsidRPr="007C7468">
        <w:t>/2</w:t>
      </w:r>
      <w:r w:rsidR="00FF2DBF" w:rsidRPr="007C7468">
        <w:t>1</w:t>
      </w:r>
      <w:r w:rsidRPr="007C7468">
        <w:t>).</w:t>
      </w:r>
    </w:p>
    <w:p w14:paraId="4251C66B" w14:textId="145E117D" w:rsidR="00EF2D45" w:rsidRPr="007C7468" w:rsidRDefault="00EF2D45" w:rsidP="00E446B4">
      <w:pPr>
        <w:jc w:val="both"/>
      </w:pPr>
      <w:r w:rsidRPr="007C7468">
        <w:t xml:space="preserve">Prve Izmjene i dopune Proračuna donesene su na </w:t>
      </w:r>
      <w:r w:rsidR="006B6723" w:rsidRPr="007C7468">
        <w:t xml:space="preserve">12. sjednici Općinskog vijeća Općine Veliki Bukovec </w:t>
      </w:r>
      <w:r w:rsidR="0026290B" w:rsidRPr="007C7468">
        <w:t>dana</w:t>
      </w:r>
      <w:r w:rsidR="006B6723" w:rsidRPr="007C7468">
        <w:t xml:space="preserve"> 30.08.2022. godine</w:t>
      </w:r>
      <w:r w:rsidR="008D4631" w:rsidRPr="007C7468">
        <w:t xml:space="preserve"> (Službeni vjesnik Varaždinske županije br. </w:t>
      </w:r>
      <w:r w:rsidR="00694218" w:rsidRPr="007C7468">
        <w:t>78/22).</w:t>
      </w:r>
    </w:p>
    <w:p w14:paraId="77D19B6F" w14:textId="0A44D5CF" w:rsidR="0026290B" w:rsidRPr="007C7468" w:rsidRDefault="0026290B" w:rsidP="00E446B4">
      <w:pPr>
        <w:jc w:val="both"/>
      </w:pPr>
      <w:r w:rsidRPr="007C7468">
        <w:t xml:space="preserve">Druge Izmjene i dopune Proračuna donesene su na 16. sjednici Općinskog vijeća Općine Veliki Bukovec dana </w:t>
      </w:r>
      <w:r w:rsidR="00CD45B9" w:rsidRPr="007C7468">
        <w:t>29</w:t>
      </w:r>
      <w:r w:rsidRPr="007C7468">
        <w:t xml:space="preserve">.12.2022. godine (Službeni vjesnik Varaždinske županije br. </w:t>
      </w:r>
      <w:r w:rsidR="00282198" w:rsidRPr="007C7468">
        <w:t>139/22).</w:t>
      </w:r>
    </w:p>
    <w:p w14:paraId="61ACEE0D" w14:textId="77777777" w:rsidR="00E446B4" w:rsidRPr="007C7468" w:rsidRDefault="00E446B4" w:rsidP="00E446B4">
      <w:pPr>
        <w:jc w:val="both"/>
      </w:pPr>
    </w:p>
    <w:p w14:paraId="1599E2B0" w14:textId="77777777" w:rsidR="00E446B4" w:rsidRPr="007C7468" w:rsidRDefault="00E446B4" w:rsidP="00E446B4">
      <w:pPr>
        <w:jc w:val="both"/>
      </w:pPr>
    </w:p>
    <w:p w14:paraId="707EC664" w14:textId="3C426EEF" w:rsidR="00E446B4" w:rsidRPr="007C7468" w:rsidRDefault="00E446B4" w:rsidP="00485F36">
      <w:pPr>
        <w:jc w:val="center"/>
        <w:rPr>
          <w:b/>
          <w:bCs/>
        </w:rPr>
      </w:pPr>
    </w:p>
    <w:p w14:paraId="5BA6ACE0" w14:textId="2442F65A" w:rsidR="005865B6" w:rsidRPr="007C7468" w:rsidRDefault="005865B6" w:rsidP="00485F36">
      <w:pPr>
        <w:jc w:val="center"/>
        <w:rPr>
          <w:b/>
          <w:bCs/>
        </w:rPr>
      </w:pPr>
    </w:p>
    <w:p w14:paraId="37F1A088" w14:textId="77777777" w:rsidR="005865B6" w:rsidRPr="007C7468" w:rsidRDefault="005865B6" w:rsidP="00485F36">
      <w:pPr>
        <w:jc w:val="center"/>
        <w:rPr>
          <w:b/>
          <w:bCs/>
        </w:rPr>
      </w:pPr>
    </w:p>
    <w:p w14:paraId="3EED11DD" w14:textId="77777777" w:rsidR="00E446B4" w:rsidRPr="007C7468" w:rsidRDefault="00E446B4" w:rsidP="00485F36">
      <w:pPr>
        <w:jc w:val="center"/>
        <w:rPr>
          <w:b/>
          <w:bCs/>
        </w:rPr>
      </w:pPr>
    </w:p>
    <w:p w14:paraId="6A5DED21" w14:textId="77777777" w:rsidR="00E446B4" w:rsidRPr="007C7468" w:rsidRDefault="00E446B4" w:rsidP="00485F36">
      <w:pPr>
        <w:jc w:val="center"/>
        <w:rPr>
          <w:b/>
          <w:bCs/>
        </w:rPr>
      </w:pPr>
    </w:p>
    <w:p w14:paraId="495CC70D" w14:textId="77777777" w:rsidR="00E446B4" w:rsidRPr="007C7468" w:rsidRDefault="00E446B4" w:rsidP="00485F36">
      <w:pPr>
        <w:jc w:val="center"/>
        <w:rPr>
          <w:b/>
          <w:bCs/>
        </w:rPr>
      </w:pPr>
    </w:p>
    <w:p w14:paraId="32712DCA" w14:textId="77777777" w:rsidR="00E446B4" w:rsidRPr="007C7468" w:rsidRDefault="00E446B4" w:rsidP="00485F36">
      <w:pPr>
        <w:jc w:val="center"/>
        <w:rPr>
          <w:b/>
          <w:bCs/>
        </w:rPr>
      </w:pPr>
    </w:p>
    <w:p w14:paraId="2F141A24" w14:textId="77777777" w:rsidR="003D510C" w:rsidRPr="007C7468" w:rsidRDefault="003D510C" w:rsidP="00485F36">
      <w:pPr>
        <w:jc w:val="center"/>
        <w:rPr>
          <w:b/>
          <w:bCs/>
        </w:rPr>
      </w:pPr>
    </w:p>
    <w:p w14:paraId="5835ED9B" w14:textId="77777777" w:rsidR="003D510C" w:rsidRPr="007C7468" w:rsidRDefault="003D510C" w:rsidP="00485F36">
      <w:pPr>
        <w:jc w:val="center"/>
        <w:rPr>
          <w:b/>
          <w:bCs/>
        </w:rPr>
      </w:pPr>
    </w:p>
    <w:p w14:paraId="37DA77F3" w14:textId="77777777" w:rsidR="003D510C" w:rsidRPr="007C7468" w:rsidRDefault="003D510C" w:rsidP="00485F36">
      <w:pPr>
        <w:jc w:val="center"/>
        <w:rPr>
          <w:b/>
          <w:bCs/>
        </w:rPr>
      </w:pPr>
    </w:p>
    <w:p w14:paraId="05BA7122" w14:textId="27E92FC6" w:rsidR="00485F36" w:rsidRPr="007C7468" w:rsidRDefault="001436E7" w:rsidP="00485F36">
      <w:pPr>
        <w:jc w:val="center"/>
        <w:rPr>
          <w:b/>
          <w:bCs/>
        </w:rPr>
      </w:pPr>
      <w:r w:rsidRPr="007C7468">
        <w:rPr>
          <w:b/>
          <w:bCs/>
        </w:rPr>
        <w:t>BILJEŠKE UZ FINANCIJSKI IZVJEŠTAJ</w:t>
      </w:r>
    </w:p>
    <w:p w14:paraId="5C92E2DE" w14:textId="77777777" w:rsidR="00606EB2" w:rsidRPr="007C7468" w:rsidRDefault="001436E7">
      <w:pPr>
        <w:jc w:val="center"/>
        <w:rPr>
          <w:b/>
          <w:bCs/>
        </w:rPr>
      </w:pPr>
      <w:r w:rsidRPr="007C7468">
        <w:rPr>
          <w:b/>
          <w:bCs/>
        </w:rPr>
        <w:t xml:space="preserve"> OBRAZAC PR- RAS </w:t>
      </w:r>
    </w:p>
    <w:p w14:paraId="0A163D5D" w14:textId="22695419" w:rsidR="00606EB2" w:rsidRPr="007C7468" w:rsidRDefault="001436E7">
      <w:pPr>
        <w:jc w:val="center"/>
        <w:rPr>
          <w:b/>
          <w:bCs/>
        </w:rPr>
      </w:pPr>
      <w:r w:rsidRPr="007C7468">
        <w:rPr>
          <w:b/>
          <w:bCs/>
        </w:rPr>
        <w:t>za razdoblje od 01.01.20</w:t>
      </w:r>
      <w:r w:rsidR="00426E85" w:rsidRPr="007C7468">
        <w:rPr>
          <w:b/>
          <w:bCs/>
        </w:rPr>
        <w:t>2</w:t>
      </w:r>
      <w:r w:rsidR="003D510C" w:rsidRPr="007C7468">
        <w:rPr>
          <w:b/>
          <w:bCs/>
        </w:rPr>
        <w:t>2</w:t>
      </w:r>
      <w:r w:rsidRPr="007C7468">
        <w:rPr>
          <w:b/>
          <w:bCs/>
        </w:rPr>
        <w:t xml:space="preserve">. do </w:t>
      </w:r>
      <w:r w:rsidR="00877B7E" w:rsidRPr="007C7468">
        <w:rPr>
          <w:b/>
          <w:bCs/>
        </w:rPr>
        <w:t>31</w:t>
      </w:r>
      <w:r w:rsidR="00E0629C" w:rsidRPr="007C7468">
        <w:rPr>
          <w:b/>
          <w:bCs/>
        </w:rPr>
        <w:t>.</w:t>
      </w:r>
      <w:r w:rsidR="00877B7E" w:rsidRPr="007C7468">
        <w:rPr>
          <w:b/>
          <w:bCs/>
        </w:rPr>
        <w:t>12</w:t>
      </w:r>
      <w:r w:rsidRPr="007C7468">
        <w:rPr>
          <w:b/>
          <w:bCs/>
        </w:rPr>
        <w:t>.20</w:t>
      </w:r>
      <w:r w:rsidR="00426E85" w:rsidRPr="007C7468">
        <w:rPr>
          <w:b/>
          <w:bCs/>
        </w:rPr>
        <w:t>2</w:t>
      </w:r>
      <w:r w:rsidR="003D510C" w:rsidRPr="007C7468">
        <w:rPr>
          <w:b/>
          <w:bCs/>
        </w:rPr>
        <w:t>2</w:t>
      </w:r>
      <w:r w:rsidRPr="007C7468">
        <w:rPr>
          <w:b/>
          <w:bCs/>
        </w:rPr>
        <w:t>. godine</w:t>
      </w:r>
    </w:p>
    <w:p w14:paraId="123CBCAE" w14:textId="77777777" w:rsidR="00606EB2" w:rsidRPr="007C7468" w:rsidRDefault="00606EB2">
      <w:pPr>
        <w:jc w:val="center"/>
        <w:rPr>
          <w:b/>
          <w:bCs/>
        </w:rPr>
      </w:pPr>
    </w:p>
    <w:p w14:paraId="3F1F12E9" w14:textId="77777777" w:rsidR="00606EB2" w:rsidRPr="007C7468" w:rsidRDefault="00606EB2">
      <w:pPr>
        <w:pStyle w:val="Standard"/>
        <w:rPr>
          <w:color w:val="000000"/>
        </w:rPr>
      </w:pPr>
    </w:p>
    <w:p w14:paraId="30A30EE4" w14:textId="77777777" w:rsidR="006133B2" w:rsidRPr="007C7468" w:rsidRDefault="006133B2" w:rsidP="006133B2">
      <w:pPr>
        <w:pStyle w:val="Odlomakpopisa"/>
        <w:numPr>
          <w:ilvl w:val="0"/>
          <w:numId w:val="3"/>
        </w:numPr>
        <w:textAlignment w:val="auto"/>
        <w:rPr>
          <w:b/>
        </w:rPr>
      </w:pPr>
      <w:r w:rsidRPr="007C7468">
        <w:rPr>
          <w:b/>
        </w:rPr>
        <w:t>PRIHODI POSLOVANJA (6)</w:t>
      </w:r>
    </w:p>
    <w:p w14:paraId="7A7F1305" w14:textId="77777777" w:rsidR="006133B2" w:rsidRPr="007C7468" w:rsidRDefault="006133B2" w:rsidP="006133B2">
      <w:pPr>
        <w:pStyle w:val="Standard"/>
        <w:jc w:val="both"/>
        <w:rPr>
          <w:rFonts w:ascii="Arial" w:hAnsi="Arial" w:cs="Arial"/>
        </w:rPr>
      </w:pPr>
    </w:p>
    <w:p w14:paraId="36076455" w14:textId="3BAB7CEF" w:rsidR="006133B2" w:rsidRPr="007C7468" w:rsidRDefault="006133B2" w:rsidP="006133B2">
      <w:pPr>
        <w:pStyle w:val="Standard"/>
        <w:jc w:val="both"/>
      </w:pPr>
      <w:bookmarkStart w:id="0" w:name="_Hlk96327088"/>
      <w:r w:rsidRPr="007C7468">
        <w:t xml:space="preserve">Iz izvještaja je vidljivo kako su prihodi poslovanja ostvareni </w:t>
      </w:r>
      <w:r w:rsidR="00271A1D" w:rsidRPr="007C7468">
        <w:t>1</w:t>
      </w:r>
      <w:r w:rsidR="00FB0C5E" w:rsidRPr="007C7468">
        <w:t>64,2</w:t>
      </w:r>
      <w:r w:rsidRPr="007C7468">
        <w:t xml:space="preserve"> % u odnosu na ostvarenje prethodne godine. </w:t>
      </w:r>
      <w:bookmarkEnd w:id="0"/>
    </w:p>
    <w:p w14:paraId="64477157" w14:textId="77777777" w:rsidR="00DC24C2" w:rsidRPr="007C7468" w:rsidRDefault="00DC24C2" w:rsidP="006133B2">
      <w:pPr>
        <w:pStyle w:val="Standard"/>
        <w:jc w:val="both"/>
      </w:pPr>
    </w:p>
    <w:p w14:paraId="54A0F189" w14:textId="17C8635C" w:rsidR="006133B2" w:rsidRPr="007C7468" w:rsidRDefault="006133B2" w:rsidP="006133B2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7C7468">
        <w:rPr>
          <w:rFonts w:cs="Arial"/>
          <w:b/>
          <w:bCs/>
          <w:sz w:val="26"/>
          <w:szCs w:val="26"/>
        </w:rPr>
        <w:t>Prihodi od poreza (61)</w:t>
      </w:r>
    </w:p>
    <w:p w14:paraId="3D5EFABF" w14:textId="77777777" w:rsidR="006133B2" w:rsidRPr="007C7468" w:rsidRDefault="006133B2" w:rsidP="006133B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6133B2" w:rsidRPr="007C7468" w14:paraId="602109C7" w14:textId="77777777" w:rsidTr="006133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5364" w14:textId="77777777" w:rsidR="006133B2" w:rsidRPr="007C7468" w:rsidRDefault="006133B2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A13A5" w14:textId="77777777" w:rsidR="006133B2" w:rsidRPr="007C7468" w:rsidRDefault="006133B2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8592" w14:textId="77777777" w:rsidR="006133B2" w:rsidRPr="007C7468" w:rsidRDefault="006133B2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6133B2" w:rsidRPr="007C7468" w14:paraId="3221D9EE" w14:textId="77777777" w:rsidTr="006133B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10C07" w14:textId="71B899BD" w:rsidR="006133B2" w:rsidRPr="007C7468" w:rsidRDefault="00E9628D">
            <w:pPr>
              <w:pStyle w:val="TableContents"/>
              <w:jc w:val="center"/>
            </w:pPr>
            <w:r w:rsidRPr="007C7468">
              <w:t>1.897.450,00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6898" w14:textId="3B87F7CB" w:rsidR="006133B2" w:rsidRPr="007C7468" w:rsidRDefault="00E9628D">
            <w:pPr>
              <w:pStyle w:val="TableContents"/>
              <w:jc w:val="center"/>
            </w:pPr>
            <w:r w:rsidRPr="007C7468">
              <w:t>4.701.691,59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7965" w14:textId="2A8BB173" w:rsidR="006133B2" w:rsidRPr="007C7468" w:rsidRDefault="00E9628D">
            <w:pPr>
              <w:pStyle w:val="TableContents"/>
              <w:jc w:val="center"/>
            </w:pPr>
            <w:r w:rsidRPr="007C7468">
              <w:t>247,8</w:t>
            </w:r>
            <w:r w:rsidR="00AD4F44" w:rsidRPr="007C7468">
              <w:t>%</w:t>
            </w:r>
          </w:p>
        </w:tc>
      </w:tr>
    </w:tbl>
    <w:p w14:paraId="57B248D1" w14:textId="77777777" w:rsidR="006133B2" w:rsidRPr="007C7468" w:rsidRDefault="006133B2" w:rsidP="006133B2">
      <w:pPr>
        <w:pStyle w:val="Standard"/>
        <w:jc w:val="both"/>
        <w:rPr>
          <w:rFonts w:ascii="Arial" w:hAnsi="Arial"/>
        </w:rPr>
      </w:pPr>
    </w:p>
    <w:p w14:paraId="6DA06419" w14:textId="7E7437AB" w:rsidR="006133B2" w:rsidRPr="007C7468" w:rsidRDefault="006133B2" w:rsidP="006133B2">
      <w:pPr>
        <w:pStyle w:val="Standard"/>
        <w:rPr>
          <w:b/>
          <w:bCs/>
        </w:rPr>
      </w:pPr>
      <w:r w:rsidRPr="007C7468">
        <w:rPr>
          <w:b/>
          <w:bCs/>
        </w:rPr>
        <w:t>Unutar podskupine poreza i prireza na dohodak  (611) odstupanje bilježi:</w:t>
      </w:r>
    </w:p>
    <w:p w14:paraId="3D2CFBAF" w14:textId="4FE65461" w:rsidR="006133B2" w:rsidRPr="007C7468" w:rsidRDefault="008F09D3" w:rsidP="006133B2">
      <w:pPr>
        <w:pStyle w:val="Standard"/>
      </w:pPr>
      <w:r w:rsidRPr="007C7468">
        <w:t>P</w:t>
      </w:r>
      <w:r w:rsidR="006133B2" w:rsidRPr="007C7468">
        <w:t>orez i prirez na dohodak od nesamostalnog rada</w:t>
      </w:r>
      <w:r w:rsidRPr="007C7468">
        <w:t xml:space="preserve"> (6111)</w:t>
      </w:r>
      <w:r w:rsidR="006133B2" w:rsidRPr="007C7468">
        <w:t xml:space="preserve"> koji je u odnosu na prethodnu godinu </w:t>
      </w:r>
      <w:r w:rsidRPr="007C7468">
        <w:t>veći</w:t>
      </w:r>
      <w:r w:rsidR="006133B2" w:rsidRPr="007C7468">
        <w:t xml:space="preserve"> za </w:t>
      </w:r>
      <w:r w:rsidR="00FE7287" w:rsidRPr="007C7468">
        <w:t>64,6</w:t>
      </w:r>
      <w:r w:rsidR="0029705F" w:rsidRPr="007C7468">
        <w:t xml:space="preserve"> </w:t>
      </w:r>
      <w:r w:rsidR="006133B2" w:rsidRPr="007C7468">
        <w:t xml:space="preserve">% i iznosi </w:t>
      </w:r>
      <w:r w:rsidR="00FE7287" w:rsidRPr="007C7468">
        <w:t>2.395.859,54</w:t>
      </w:r>
      <w:r w:rsidR="006133B2" w:rsidRPr="007C7468">
        <w:t xml:space="preserve"> kn</w:t>
      </w:r>
      <w:r w:rsidR="009909F5" w:rsidRPr="007C7468">
        <w:t>.</w:t>
      </w:r>
    </w:p>
    <w:p w14:paraId="01C031EF" w14:textId="187A69F6" w:rsidR="006133B2" w:rsidRPr="007C7468" w:rsidRDefault="005568D0" w:rsidP="00DF66FF">
      <w:pPr>
        <w:pStyle w:val="Standard"/>
        <w:jc w:val="both"/>
      </w:pPr>
      <w:r w:rsidRPr="007C7468">
        <w:t>P</w:t>
      </w:r>
      <w:r w:rsidR="006133B2" w:rsidRPr="007C7468">
        <w:t xml:space="preserve">orez i prirez na dohodak od samostalnih djelatnosti </w:t>
      </w:r>
      <w:r w:rsidRPr="007C7468">
        <w:t xml:space="preserve">(6112) </w:t>
      </w:r>
      <w:r w:rsidR="00CC3F3C" w:rsidRPr="007C7468">
        <w:t xml:space="preserve">koji je u odnosu na prethodnu godinu veći za </w:t>
      </w:r>
      <w:r w:rsidR="00C05225" w:rsidRPr="007C7468">
        <w:t>98,1</w:t>
      </w:r>
      <w:r w:rsidR="00DF66FF" w:rsidRPr="007C7468">
        <w:t xml:space="preserve">% </w:t>
      </w:r>
      <w:r w:rsidR="009B3038" w:rsidRPr="007C7468">
        <w:t xml:space="preserve"> i iznosi </w:t>
      </w:r>
      <w:r w:rsidR="00C05225" w:rsidRPr="007C7468">
        <w:t>283.848,22</w:t>
      </w:r>
      <w:r w:rsidR="006133B2" w:rsidRPr="007C7468">
        <w:t xml:space="preserve"> kn</w:t>
      </w:r>
      <w:r w:rsidR="009909F5" w:rsidRPr="007C7468">
        <w:t>.</w:t>
      </w:r>
    </w:p>
    <w:p w14:paraId="45484AA2" w14:textId="444B9507" w:rsidR="006133B2" w:rsidRPr="007C7468" w:rsidRDefault="00EC5BBB" w:rsidP="006133B2">
      <w:pPr>
        <w:pStyle w:val="Standard"/>
      </w:pPr>
      <w:r w:rsidRPr="007C7468">
        <w:t>P</w:t>
      </w:r>
      <w:r w:rsidR="006133B2" w:rsidRPr="007C7468">
        <w:t xml:space="preserve">orez i prirez na dohodak od imovine i imovinskih prava </w:t>
      </w:r>
      <w:r w:rsidRPr="007C7468">
        <w:t xml:space="preserve">(6113) </w:t>
      </w:r>
      <w:r w:rsidR="006133B2" w:rsidRPr="007C7468">
        <w:t xml:space="preserve">bilježi povećanje za </w:t>
      </w:r>
      <w:r w:rsidR="004771BB" w:rsidRPr="007C7468">
        <w:t>7,3</w:t>
      </w:r>
      <w:r w:rsidR="006133B2" w:rsidRPr="007C7468">
        <w:t xml:space="preserve"> % i iznosi </w:t>
      </w:r>
      <w:r w:rsidR="004771BB" w:rsidRPr="007C7468">
        <w:t>33.740,36</w:t>
      </w:r>
      <w:r w:rsidR="006133B2" w:rsidRPr="007C7468">
        <w:t xml:space="preserve"> kn</w:t>
      </w:r>
      <w:r w:rsidR="009909F5" w:rsidRPr="007C7468">
        <w:t>.</w:t>
      </w:r>
    </w:p>
    <w:p w14:paraId="0163F429" w14:textId="42CED91D" w:rsidR="006133B2" w:rsidRPr="007C7468" w:rsidRDefault="00CA3C8F" w:rsidP="006133B2">
      <w:pPr>
        <w:pStyle w:val="Standard"/>
        <w:jc w:val="both"/>
      </w:pPr>
      <w:r w:rsidRPr="007C7468">
        <w:t>P</w:t>
      </w:r>
      <w:r w:rsidR="006133B2" w:rsidRPr="007C7468">
        <w:t>orez i prirez na dohodak od kapitala</w:t>
      </w:r>
      <w:r w:rsidR="009D7E91" w:rsidRPr="007C7468">
        <w:t xml:space="preserve"> (6114)</w:t>
      </w:r>
      <w:r w:rsidR="006133B2" w:rsidRPr="007C7468">
        <w:t xml:space="preserve"> bilježi povećanje  za </w:t>
      </w:r>
      <w:r w:rsidR="004771BB" w:rsidRPr="007C7468">
        <w:t>368,1</w:t>
      </w:r>
      <w:r w:rsidR="006133B2" w:rsidRPr="007C7468">
        <w:t xml:space="preserve">% i iznosi </w:t>
      </w:r>
      <w:r w:rsidR="0091799D" w:rsidRPr="007C7468">
        <w:t>2.2</w:t>
      </w:r>
      <w:r w:rsidR="004771BB" w:rsidRPr="007C7468">
        <w:t>99.673,23</w:t>
      </w:r>
      <w:r w:rsidR="00DF2202" w:rsidRPr="007C7468">
        <w:t xml:space="preserve"> </w:t>
      </w:r>
      <w:r w:rsidR="006133B2" w:rsidRPr="007C7468">
        <w:t>kn</w:t>
      </w:r>
      <w:r w:rsidR="009909F5" w:rsidRPr="007C7468">
        <w:t>.</w:t>
      </w:r>
    </w:p>
    <w:p w14:paraId="729A8210" w14:textId="2D38A5C0" w:rsidR="006133B2" w:rsidRPr="007C7468" w:rsidRDefault="009D7E91" w:rsidP="009D7E91">
      <w:pPr>
        <w:pStyle w:val="Standard"/>
        <w:jc w:val="both"/>
      </w:pPr>
      <w:r w:rsidRPr="007C7468">
        <w:t>P</w:t>
      </w:r>
      <w:r w:rsidR="006133B2" w:rsidRPr="007C7468">
        <w:t xml:space="preserve">orez i prirez na dohodak utvrđen u postupku nadzora za prethodne godine </w:t>
      </w:r>
      <w:r w:rsidRPr="007C7468">
        <w:t>(6116) ove godine nije ostvaren.</w:t>
      </w:r>
    </w:p>
    <w:p w14:paraId="713B8127" w14:textId="4D9DC3F7" w:rsidR="002822D6" w:rsidRPr="007C7468" w:rsidRDefault="002822D6" w:rsidP="009D7E91">
      <w:pPr>
        <w:pStyle w:val="Standard"/>
        <w:jc w:val="both"/>
      </w:pPr>
      <w:r w:rsidRPr="007C7468">
        <w:t xml:space="preserve">Povrat poreza i prireza na dohodak (6117) </w:t>
      </w:r>
      <w:r w:rsidR="00904CD3" w:rsidRPr="007C7468">
        <w:t xml:space="preserve">bilježi smanjenje za 21,4 % i </w:t>
      </w:r>
      <w:r w:rsidRPr="007C7468">
        <w:t xml:space="preserve">iznosi </w:t>
      </w:r>
      <w:r w:rsidR="00C46DB7" w:rsidRPr="007C7468">
        <w:t>382.788,48</w:t>
      </w:r>
      <w:r w:rsidRPr="007C7468">
        <w:t xml:space="preserve"> kn.</w:t>
      </w:r>
    </w:p>
    <w:p w14:paraId="375FA4A5" w14:textId="77777777" w:rsidR="00647C6E" w:rsidRPr="007C7468" w:rsidRDefault="00647C6E" w:rsidP="006133B2">
      <w:pPr>
        <w:pStyle w:val="Standard"/>
        <w:rPr>
          <w:b/>
          <w:bCs/>
        </w:rPr>
      </w:pPr>
    </w:p>
    <w:p w14:paraId="41BAD1B1" w14:textId="10C1C8CA" w:rsidR="006133B2" w:rsidRPr="007C7468" w:rsidRDefault="00AC34BD" w:rsidP="006133B2">
      <w:pPr>
        <w:pStyle w:val="Standard"/>
        <w:rPr>
          <w:b/>
          <w:bCs/>
        </w:rPr>
      </w:pPr>
      <w:r w:rsidRPr="007C7468">
        <w:rPr>
          <w:b/>
          <w:bCs/>
        </w:rPr>
        <w:t>Unutar podskupine poreza na imovinu  (</w:t>
      </w:r>
      <w:r w:rsidR="005573BB" w:rsidRPr="007C7468">
        <w:rPr>
          <w:b/>
          <w:bCs/>
        </w:rPr>
        <w:t>613) odstupanje bilježi:</w:t>
      </w:r>
    </w:p>
    <w:p w14:paraId="0E2E86D4" w14:textId="0E27E09F" w:rsidR="005573BB" w:rsidRPr="007C7468" w:rsidRDefault="000D5247" w:rsidP="002E4F6D">
      <w:pPr>
        <w:pStyle w:val="Standard"/>
        <w:jc w:val="both"/>
      </w:pPr>
      <w:r w:rsidRPr="007C7468">
        <w:t>P</w:t>
      </w:r>
      <w:r w:rsidR="005573BB" w:rsidRPr="007C7468">
        <w:t xml:space="preserve">ovremeni porezi na imovinu </w:t>
      </w:r>
      <w:r w:rsidRPr="007C7468">
        <w:t xml:space="preserve">(6134) </w:t>
      </w:r>
      <w:r w:rsidR="005573BB" w:rsidRPr="007C7468">
        <w:t xml:space="preserve"> bilježe </w:t>
      </w:r>
      <w:r w:rsidRPr="007C7468">
        <w:t>smanjenje</w:t>
      </w:r>
      <w:r w:rsidR="005573BB" w:rsidRPr="007C7468">
        <w:t xml:space="preserve"> za </w:t>
      </w:r>
      <w:r w:rsidR="00331903" w:rsidRPr="007C7468">
        <w:t>53,1</w:t>
      </w:r>
      <w:r w:rsidR="005573BB" w:rsidRPr="007C7468">
        <w:t xml:space="preserve">% i iznose </w:t>
      </w:r>
      <w:r w:rsidR="00331903" w:rsidRPr="007C7468">
        <w:t>57.084,52</w:t>
      </w:r>
      <w:r w:rsidR="005573BB" w:rsidRPr="007C7468">
        <w:t xml:space="preserve"> kn</w:t>
      </w:r>
      <w:r w:rsidR="00B86F9D" w:rsidRPr="007C7468">
        <w:t xml:space="preserve"> a odnose </w:t>
      </w:r>
      <w:r w:rsidR="002E4F6D" w:rsidRPr="007C7468">
        <w:t>se na prihode od poreza na promet nekretnina.</w:t>
      </w:r>
    </w:p>
    <w:p w14:paraId="43661F7F" w14:textId="77777777" w:rsidR="00927872" w:rsidRPr="007C7468" w:rsidRDefault="00927872">
      <w:pPr>
        <w:pStyle w:val="Standard"/>
        <w:rPr>
          <w:b/>
          <w:bCs/>
        </w:rPr>
      </w:pPr>
    </w:p>
    <w:p w14:paraId="3B9C739B" w14:textId="2B8645E2" w:rsidR="008D5686" w:rsidRPr="007C7468" w:rsidRDefault="008D5686" w:rsidP="008D5686">
      <w:pPr>
        <w:pStyle w:val="Standard"/>
        <w:rPr>
          <w:b/>
          <w:bCs/>
        </w:rPr>
      </w:pPr>
      <w:r w:rsidRPr="007C7468">
        <w:rPr>
          <w:b/>
          <w:bCs/>
        </w:rPr>
        <w:t xml:space="preserve">Unutar podskupine poreza na robu i usluge (614) veće odstupanje bilježi: </w:t>
      </w:r>
    </w:p>
    <w:p w14:paraId="7C0BD526" w14:textId="393BC31E" w:rsidR="008D5686" w:rsidRPr="007C7468" w:rsidRDefault="00713338" w:rsidP="008D5686">
      <w:pPr>
        <w:pStyle w:val="Standard"/>
        <w:jc w:val="both"/>
      </w:pPr>
      <w:r w:rsidRPr="007C7468">
        <w:t>P</w:t>
      </w:r>
      <w:r w:rsidR="008D5686" w:rsidRPr="007C7468">
        <w:t>orez na promet</w:t>
      </w:r>
      <w:r w:rsidRPr="007C7468">
        <w:t xml:space="preserve"> (6142)</w:t>
      </w:r>
      <w:r w:rsidR="009E5EE9" w:rsidRPr="007C7468">
        <w:t xml:space="preserve"> bilježi povećanje za </w:t>
      </w:r>
      <w:r w:rsidR="00983B3D" w:rsidRPr="007C7468">
        <w:t>93,2</w:t>
      </w:r>
      <w:r w:rsidR="009E5EE9" w:rsidRPr="007C7468">
        <w:t>%  a</w:t>
      </w:r>
      <w:r w:rsidRPr="007C7468">
        <w:t xml:space="preserve"> odnosi se na promet  poreza</w:t>
      </w:r>
      <w:r w:rsidR="008D5686" w:rsidRPr="007C7468">
        <w:t xml:space="preserve"> na potrošnju alkoholnih i bezalkoholnih pića</w:t>
      </w:r>
      <w:r w:rsidRPr="007C7468">
        <w:t xml:space="preserve"> koji je ove godine u izvještajnom razdoblju ostvaren u iznosu </w:t>
      </w:r>
      <w:r w:rsidR="00983B3D" w:rsidRPr="007C7468">
        <w:t>13.179,20</w:t>
      </w:r>
      <w:r w:rsidRPr="007C7468">
        <w:t xml:space="preserve"> kn.</w:t>
      </w:r>
    </w:p>
    <w:p w14:paraId="6CFD1CD2" w14:textId="421F2733" w:rsidR="008D5686" w:rsidRPr="007C7468" w:rsidRDefault="009E5EE9" w:rsidP="008D5686">
      <w:pPr>
        <w:pStyle w:val="Standard"/>
        <w:jc w:val="both"/>
        <w:rPr>
          <w:color w:val="000000" w:themeColor="text1"/>
        </w:rPr>
      </w:pPr>
      <w:r w:rsidRPr="007C7468">
        <w:rPr>
          <w:color w:val="000000" w:themeColor="text1"/>
        </w:rPr>
        <w:t>Prihodi s osnove p</w:t>
      </w:r>
      <w:r w:rsidR="008D5686" w:rsidRPr="007C7468">
        <w:rPr>
          <w:color w:val="000000" w:themeColor="text1"/>
        </w:rPr>
        <w:t>orez</w:t>
      </w:r>
      <w:r w:rsidRPr="007C7468">
        <w:rPr>
          <w:color w:val="000000" w:themeColor="text1"/>
        </w:rPr>
        <w:t>a</w:t>
      </w:r>
      <w:r w:rsidR="008D5686" w:rsidRPr="007C7468">
        <w:rPr>
          <w:color w:val="000000" w:themeColor="text1"/>
        </w:rPr>
        <w:t xml:space="preserve"> na korištenje dobara ili izvođenje aktivnosti</w:t>
      </w:r>
      <w:r w:rsidR="00713338" w:rsidRPr="007C7468">
        <w:rPr>
          <w:color w:val="000000" w:themeColor="text1"/>
        </w:rPr>
        <w:t xml:space="preserve"> (6145)</w:t>
      </w:r>
      <w:r w:rsidR="008D5686" w:rsidRPr="007C7468">
        <w:rPr>
          <w:color w:val="000000" w:themeColor="text1"/>
        </w:rPr>
        <w:t xml:space="preserve"> </w:t>
      </w:r>
      <w:r w:rsidRPr="007C7468">
        <w:rPr>
          <w:color w:val="000000" w:themeColor="text1"/>
        </w:rPr>
        <w:t>u izvještajnom razdoblju nisu ostvareni.</w:t>
      </w:r>
    </w:p>
    <w:p w14:paraId="4547949B" w14:textId="1965AA09" w:rsidR="008D5686" w:rsidRPr="007C7468" w:rsidRDefault="00622147" w:rsidP="008D5686">
      <w:pPr>
        <w:pStyle w:val="Standard"/>
        <w:jc w:val="both"/>
        <w:rPr>
          <w:color w:val="000000" w:themeColor="text1"/>
        </w:rPr>
      </w:pPr>
      <w:r w:rsidRPr="007C7468">
        <w:rPr>
          <w:color w:val="000000" w:themeColor="text1"/>
        </w:rPr>
        <w:t>O</w:t>
      </w:r>
      <w:r w:rsidR="00A33F19" w:rsidRPr="007C7468">
        <w:rPr>
          <w:color w:val="000000" w:themeColor="text1"/>
        </w:rPr>
        <w:t>stali</w:t>
      </w:r>
      <w:r w:rsidRPr="007C7468">
        <w:rPr>
          <w:color w:val="000000" w:themeColor="text1"/>
        </w:rPr>
        <w:t xml:space="preserve"> neraspoređeni</w:t>
      </w:r>
      <w:r w:rsidR="00A33F19" w:rsidRPr="007C7468">
        <w:rPr>
          <w:color w:val="000000" w:themeColor="text1"/>
        </w:rPr>
        <w:t xml:space="preserve"> prihodi od poreza</w:t>
      </w:r>
      <w:r w:rsidRPr="007C7468">
        <w:rPr>
          <w:color w:val="000000" w:themeColor="text1"/>
        </w:rPr>
        <w:t xml:space="preserve"> (6163) u izvještajnom razdoblju </w:t>
      </w:r>
      <w:r w:rsidR="004A641F" w:rsidRPr="007C7468">
        <w:rPr>
          <w:color w:val="000000" w:themeColor="text1"/>
        </w:rPr>
        <w:t>nisu ostvareni.</w:t>
      </w:r>
    </w:p>
    <w:p w14:paraId="6C38E5D2" w14:textId="77777777" w:rsidR="004A641F" w:rsidRPr="007C7468" w:rsidRDefault="004A641F" w:rsidP="008D5686">
      <w:pPr>
        <w:pStyle w:val="Standard"/>
        <w:jc w:val="both"/>
        <w:rPr>
          <w:b/>
          <w:bCs/>
          <w:color w:val="FF0000"/>
          <w:sz w:val="26"/>
          <w:szCs w:val="26"/>
          <w:shd w:val="clear" w:color="auto" w:fill="C0C0C0"/>
        </w:rPr>
      </w:pPr>
    </w:p>
    <w:p w14:paraId="62D9D8C3" w14:textId="77777777" w:rsidR="0048561E" w:rsidRPr="007C7468" w:rsidRDefault="0048561E" w:rsidP="008D5686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61CE2EF" w14:textId="7F7FBF46" w:rsidR="008D5686" w:rsidRPr="007C7468" w:rsidRDefault="008D5686" w:rsidP="008D5686">
      <w:pPr>
        <w:pStyle w:val="Standard"/>
        <w:jc w:val="both"/>
      </w:pPr>
      <w:r w:rsidRPr="007C7468">
        <w:rPr>
          <w:rFonts w:cs="Arial"/>
          <w:b/>
          <w:bCs/>
          <w:sz w:val="26"/>
          <w:szCs w:val="26"/>
        </w:rPr>
        <w:t>Pomoći iz inozemstva i od subjekata unutar općeg proračuna</w:t>
      </w:r>
      <w:r w:rsidR="004E5A23" w:rsidRPr="007C7468">
        <w:rPr>
          <w:rFonts w:cs="Arial"/>
          <w:b/>
          <w:bCs/>
          <w:sz w:val="26"/>
          <w:szCs w:val="26"/>
        </w:rPr>
        <w:t xml:space="preserve"> (63)</w:t>
      </w:r>
    </w:p>
    <w:p w14:paraId="7D3AE8DA" w14:textId="77777777" w:rsidR="008D5686" w:rsidRPr="007C7468" w:rsidRDefault="008D5686" w:rsidP="008D568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8D5686" w:rsidRPr="007C7468" w14:paraId="4C6C049A" w14:textId="77777777" w:rsidTr="008D5686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3E0F7" w14:textId="77777777" w:rsidR="008D5686" w:rsidRPr="007C7468" w:rsidRDefault="008D5686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A419E" w14:textId="77777777" w:rsidR="008D5686" w:rsidRPr="007C7468" w:rsidRDefault="008D5686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414B9" w14:textId="77777777" w:rsidR="008D5686" w:rsidRPr="007C7468" w:rsidRDefault="008D5686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8D5686" w:rsidRPr="007C7468" w14:paraId="23FF693C" w14:textId="77777777" w:rsidTr="005E0DDE">
        <w:trPr>
          <w:trHeight w:val="533"/>
        </w:trPr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F96A79" w14:textId="53EF8D8B" w:rsidR="008D5686" w:rsidRPr="007C7468" w:rsidRDefault="003405B6">
            <w:pPr>
              <w:pStyle w:val="TableContents"/>
              <w:jc w:val="center"/>
            </w:pPr>
            <w:r w:rsidRPr="007C7468">
              <w:t>1.653.869,00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769EB1" w14:textId="175BA239" w:rsidR="008D5686" w:rsidRPr="007C7468" w:rsidRDefault="00AC4BF5">
            <w:pPr>
              <w:pStyle w:val="TableContents"/>
              <w:jc w:val="center"/>
            </w:pPr>
            <w:r w:rsidRPr="007C7468">
              <w:t>1.</w:t>
            </w:r>
            <w:r w:rsidR="003405B6" w:rsidRPr="007C7468">
              <w:t>926.402,59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2B402" w14:textId="5C76FD86" w:rsidR="008D5686" w:rsidRPr="007C7468" w:rsidRDefault="003405B6">
            <w:pPr>
              <w:pStyle w:val="TableContents"/>
              <w:jc w:val="center"/>
            </w:pPr>
            <w:r w:rsidRPr="007C7468">
              <w:t>116,5</w:t>
            </w:r>
            <w:r w:rsidR="003657A3" w:rsidRPr="007C7468">
              <w:t>%</w:t>
            </w:r>
          </w:p>
          <w:p w14:paraId="30B0840C" w14:textId="77777777" w:rsidR="008D5686" w:rsidRPr="007C7468" w:rsidRDefault="008D5686">
            <w:pPr>
              <w:pStyle w:val="TableContents"/>
              <w:jc w:val="center"/>
            </w:pPr>
          </w:p>
          <w:p w14:paraId="7EC69998" w14:textId="77777777" w:rsidR="008D5686" w:rsidRPr="007C7468" w:rsidRDefault="008D5686">
            <w:pPr>
              <w:pStyle w:val="TableContents"/>
              <w:jc w:val="center"/>
            </w:pPr>
          </w:p>
        </w:tc>
      </w:tr>
    </w:tbl>
    <w:p w14:paraId="52F03566" w14:textId="77777777" w:rsidR="00F11D29" w:rsidRPr="007C7468" w:rsidRDefault="00F11D29">
      <w:pPr>
        <w:pStyle w:val="Standard"/>
        <w:jc w:val="both"/>
        <w:rPr>
          <w:b/>
          <w:bCs/>
        </w:rPr>
      </w:pPr>
    </w:p>
    <w:p w14:paraId="547B38DC" w14:textId="77777777" w:rsidR="00D06D11" w:rsidRPr="007C7468" w:rsidRDefault="00D06D11">
      <w:pPr>
        <w:pStyle w:val="Standard"/>
        <w:jc w:val="both"/>
        <w:rPr>
          <w:b/>
          <w:bCs/>
        </w:rPr>
      </w:pPr>
    </w:p>
    <w:p w14:paraId="5F58D393" w14:textId="77777777" w:rsidR="00D06D11" w:rsidRPr="007C7468" w:rsidRDefault="00D06D11">
      <w:pPr>
        <w:pStyle w:val="Standard"/>
        <w:jc w:val="both"/>
        <w:rPr>
          <w:b/>
          <w:bCs/>
        </w:rPr>
      </w:pPr>
    </w:p>
    <w:p w14:paraId="06301036" w14:textId="77777777" w:rsidR="00D06D11" w:rsidRPr="007C7468" w:rsidRDefault="00D06D11">
      <w:pPr>
        <w:pStyle w:val="Standard"/>
        <w:jc w:val="both"/>
        <w:rPr>
          <w:b/>
          <w:bCs/>
        </w:rPr>
      </w:pPr>
    </w:p>
    <w:p w14:paraId="270B48E7" w14:textId="6DB9A65C" w:rsidR="00A56F32" w:rsidRPr="007C7468" w:rsidRDefault="00C75EBF">
      <w:pPr>
        <w:pStyle w:val="Standard"/>
        <w:jc w:val="both"/>
        <w:rPr>
          <w:b/>
          <w:bCs/>
        </w:rPr>
      </w:pPr>
      <w:r w:rsidRPr="007C7468">
        <w:rPr>
          <w:b/>
          <w:bCs/>
        </w:rPr>
        <w:t xml:space="preserve">Unutar podskupine pomoći proračunu iz drugih proračuna i izvanproračunskim korisnicima </w:t>
      </w:r>
      <w:r w:rsidR="002F3B3F" w:rsidRPr="007C7468">
        <w:rPr>
          <w:b/>
          <w:bCs/>
        </w:rPr>
        <w:t xml:space="preserve">(633) </w:t>
      </w:r>
      <w:r w:rsidRPr="007C7468">
        <w:rPr>
          <w:b/>
          <w:bCs/>
        </w:rPr>
        <w:t>odstupanje bilježi:</w:t>
      </w:r>
    </w:p>
    <w:p w14:paraId="2903E54B" w14:textId="77777777" w:rsidR="009909F5" w:rsidRPr="007C7468" w:rsidRDefault="009909F5" w:rsidP="009909F5">
      <w:pPr>
        <w:pStyle w:val="Standard"/>
        <w:jc w:val="both"/>
      </w:pPr>
    </w:p>
    <w:p w14:paraId="0F432CEE" w14:textId="1516ED43" w:rsidR="00C75EBF" w:rsidRPr="007C7468" w:rsidRDefault="00BA1B8D" w:rsidP="009909F5">
      <w:pPr>
        <w:pStyle w:val="Standard"/>
        <w:jc w:val="both"/>
      </w:pPr>
      <w:r w:rsidRPr="007C7468">
        <w:t>T</w:t>
      </w:r>
      <w:r w:rsidR="00C75EBF" w:rsidRPr="007C7468">
        <w:t>ekuće pomoći proračunu iz drugih proračuna i izvanproračunskim korisnicima</w:t>
      </w:r>
      <w:r w:rsidR="00D553C7" w:rsidRPr="007C7468">
        <w:t xml:space="preserve"> (6331)</w:t>
      </w:r>
      <w:r w:rsidR="00C75EBF" w:rsidRPr="007C7468">
        <w:t xml:space="preserve"> koje u odnosu na prethodnu godinu bilježe </w:t>
      </w:r>
      <w:r w:rsidRPr="007C7468">
        <w:t xml:space="preserve">smanjenje </w:t>
      </w:r>
      <w:r w:rsidR="00C75EBF" w:rsidRPr="007C7468">
        <w:t xml:space="preserve"> za </w:t>
      </w:r>
      <w:r w:rsidR="007A4ED9" w:rsidRPr="007C7468">
        <w:t>6</w:t>
      </w:r>
      <w:r w:rsidR="003F4060" w:rsidRPr="007C7468">
        <w:t>,</w:t>
      </w:r>
      <w:r w:rsidR="007A4ED9" w:rsidRPr="007C7468">
        <w:t>3</w:t>
      </w:r>
      <w:r w:rsidR="003F4060" w:rsidRPr="007C7468">
        <w:t>0</w:t>
      </w:r>
      <w:r w:rsidR="00C75EBF" w:rsidRPr="007C7468">
        <w:t xml:space="preserve"> %</w:t>
      </w:r>
      <w:r w:rsidR="00BE2BFC" w:rsidRPr="007C7468">
        <w:t xml:space="preserve"> i iznose </w:t>
      </w:r>
      <w:r w:rsidR="007A4ED9" w:rsidRPr="007C7468">
        <w:t>992.565,73</w:t>
      </w:r>
      <w:r w:rsidR="00BE2BFC" w:rsidRPr="007C7468">
        <w:t xml:space="preserve"> kn.</w:t>
      </w:r>
    </w:p>
    <w:p w14:paraId="0BB848AA" w14:textId="0F2E7F18" w:rsidR="00606EB2" w:rsidRPr="007C7468" w:rsidRDefault="00FB0ADF" w:rsidP="009909F5">
      <w:pPr>
        <w:pStyle w:val="Standard"/>
        <w:jc w:val="both"/>
      </w:pPr>
      <w:r w:rsidRPr="007C7468">
        <w:t xml:space="preserve">Sredstva uplaćena </w:t>
      </w:r>
      <w:r w:rsidR="00F13D18" w:rsidRPr="007C7468">
        <w:t>iz dr</w:t>
      </w:r>
      <w:r w:rsidRPr="007C7468">
        <w:t>žavnog proračuna  odnose se na isplate pomoći kao kompenzacijska mjera za fiskalne učinke izmjena u sustavu poreza na dohodak u visini razlike između prihoda od poreza na dohodak</w:t>
      </w:r>
      <w:r w:rsidR="00601D28" w:rsidRPr="007C7468">
        <w:t>.</w:t>
      </w:r>
    </w:p>
    <w:p w14:paraId="72ADCC8F" w14:textId="664D3551" w:rsidR="002F3B3F" w:rsidRPr="007C7468" w:rsidRDefault="002F3B3F" w:rsidP="009909F5">
      <w:pPr>
        <w:pStyle w:val="Standard"/>
        <w:jc w:val="both"/>
      </w:pPr>
    </w:p>
    <w:p w14:paraId="3B034C0D" w14:textId="6E5788C8" w:rsidR="002F3B3F" w:rsidRPr="007C7468" w:rsidRDefault="002F3B3F" w:rsidP="00C75EBF">
      <w:pPr>
        <w:pStyle w:val="Standard"/>
        <w:rPr>
          <w:b/>
          <w:bCs/>
        </w:rPr>
      </w:pPr>
      <w:r w:rsidRPr="007C7468">
        <w:rPr>
          <w:b/>
          <w:bCs/>
        </w:rPr>
        <w:t xml:space="preserve">Unutar podskupine pomoći od izvanproračunskih korisnika (634) odstupanje bilježi: </w:t>
      </w:r>
    </w:p>
    <w:p w14:paraId="3EEDE9A7" w14:textId="2AA78F02" w:rsidR="00172E63" w:rsidRPr="007C7468" w:rsidRDefault="005205A8" w:rsidP="00172E63">
      <w:pPr>
        <w:pStyle w:val="Standard"/>
        <w:jc w:val="both"/>
      </w:pPr>
      <w:r w:rsidRPr="007C7468">
        <w:t>K</w:t>
      </w:r>
      <w:r w:rsidR="00172E63" w:rsidRPr="007C7468">
        <w:t xml:space="preserve">apitalne pomoći od izvanproračunskih korisnika državnog proračuna </w:t>
      </w:r>
      <w:r w:rsidR="00D553C7" w:rsidRPr="007C7468">
        <w:t xml:space="preserve">(6342) </w:t>
      </w:r>
      <w:r w:rsidR="00172E63" w:rsidRPr="007C7468">
        <w:t xml:space="preserve">ostvarene su u iznosu </w:t>
      </w:r>
      <w:r w:rsidR="003A3B9B" w:rsidRPr="007C7468">
        <w:t>933.836,86</w:t>
      </w:r>
      <w:r w:rsidR="00CB0771" w:rsidRPr="007C7468">
        <w:t xml:space="preserve"> kn.</w:t>
      </w:r>
    </w:p>
    <w:p w14:paraId="34769E01" w14:textId="781AD21E" w:rsidR="002F3B3F" w:rsidRPr="007C7468" w:rsidRDefault="00CB0771" w:rsidP="002A1930">
      <w:pPr>
        <w:pStyle w:val="Standard"/>
        <w:jc w:val="both"/>
      </w:pPr>
      <w:r w:rsidRPr="007C7468">
        <w:t xml:space="preserve">Odnose se na kapitalnu pomoć primljenu od Hrvatskih voda za rekonstrukciju mosta u </w:t>
      </w:r>
      <w:proofErr w:type="spellStart"/>
      <w:r w:rsidRPr="007C7468">
        <w:t>Dubovici</w:t>
      </w:r>
      <w:proofErr w:type="spellEnd"/>
      <w:r w:rsidRPr="007C7468">
        <w:t>.</w:t>
      </w:r>
    </w:p>
    <w:p w14:paraId="1B7EB0B1" w14:textId="77777777" w:rsidR="002F3B3F" w:rsidRPr="007C7468" w:rsidRDefault="002F3B3F" w:rsidP="00C75EBF">
      <w:pPr>
        <w:pStyle w:val="Standard"/>
      </w:pPr>
    </w:p>
    <w:p w14:paraId="5383017D" w14:textId="6E56036D" w:rsidR="00606EB2" w:rsidRPr="007C7468" w:rsidRDefault="001436E7">
      <w:pPr>
        <w:pStyle w:val="Standard"/>
      </w:pPr>
      <w:r w:rsidRPr="007C7468">
        <w:rPr>
          <w:rFonts w:cs="Arial"/>
          <w:b/>
          <w:bCs/>
          <w:sz w:val="26"/>
          <w:szCs w:val="26"/>
        </w:rPr>
        <w:t>Prihodi od imovine</w:t>
      </w:r>
      <w:r w:rsidR="00BB1A69" w:rsidRPr="007C7468">
        <w:rPr>
          <w:rFonts w:cs="Arial"/>
          <w:b/>
          <w:bCs/>
          <w:sz w:val="26"/>
          <w:szCs w:val="26"/>
        </w:rPr>
        <w:t xml:space="preserve"> (64)</w:t>
      </w:r>
    </w:p>
    <w:p w14:paraId="63DCF3F8" w14:textId="77777777" w:rsidR="00606EB2" w:rsidRPr="007C746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C7468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7C7468" w:rsidRDefault="001436E7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606EB2" w:rsidRPr="007C7468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6E6D9810" w:rsidR="00606EB2" w:rsidRPr="007C7468" w:rsidRDefault="003F77C8" w:rsidP="00AE4A65">
            <w:pPr>
              <w:pStyle w:val="TableContents"/>
              <w:jc w:val="center"/>
            </w:pPr>
            <w:r w:rsidRPr="007C7468">
              <w:t>743.104,00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3A7C35E3" w:rsidR="00606EB2" w:rsidRPr="007C7468" w:rsidRDefault="003F77C8" w:rsidP="00FE069F">
            <w:pPr>
              <w:pStyle w:val="TableContents"/>
              <w:jc w:val="center"/>
            </w:pPr>
            <w:r w:rsidRPr="007C7468">
              <w:t>591.</w:t>
            </w:r>
            <w:r w:rsidR="00C23427" w:rsidRPr="007C7468">
              <w:t>895</w:t>
            </w:r>
            <w:r w:rsidRPr="007C7468">
              <w:t>,70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1A971B0D" w:rsidR="00606EB2" w:rsidRPr="007C7468" w:rsidRDefault="006362C0" w:rsidP="00AE4A65">
            <w:pPr>
              <w:pStyle w:val="TableContents"/>
              <w:jc w:val="center"/>
            </w:pPr>
            <w:r w:rsidRPr="007C7468">
              <w:t>7</w:t>
            </w:r>
            <w:r w:rsidR="003F77C8" w:rsidRPr="007C7468">
              <w:t>9</w:t>
            </w:r>
            <w:r w:rsidR="00970A0D" w:rsidRPr="007C7468">
              <w:t>,</w:t>
            </w:r>
            <w:r w:rsidR="00C23427" w:rsidRPr="007C7468">
              <w:t>7</w:t>
            </w:r>
            <w:r w:rsidR="00E677A9" w:rsidRPr="007C7468">
              <w:t>%</w:t>
            </w:r>
          </w:p>
        </w:tc>
      </w:tr>
    </w:tbl>
    <w:p w14:paraId="27D2663B" w14:textId="77777777" w:rsidR="00BC72C4" w:rsidRPr="007C7468" w:rsidRDefault="00BC72C4" w:rsidP="004313FF">
      <w:pPr>
        <w:pStyle w:val="Standard"/>
        <w:jc w:val="both"/>
      </w:pPr>
    </w:p>
    <w:p w14:paraId="4DA8A4E6" w14:textId="20B3E72A" w:rsidR="00606EB2" w:rsidRPr="007C7468" w:rsidRDefault="001436E7" w:rsidP="005E00F2">
      <w:pPr>
        <w:pStyle w:val="Standard"/>
        <w:rPr>
          <w:b/>
          <w:bCs/>
        </w:rPr>
      </w:pPr>
      <w:r w:rsidRPr="007C7468">
        <w:t>U</w:t>
      </w:r>
      <w:r w:rsidRPr="007C7468">
        <w:rPr>
          <w:b/>
          <w:bCs/>
        </w:rPr>
        <w:t>nutar podskupine prihoda</w:t>
      </w:r>
      <w:r w:rsidR="00AD4F44" w:rsidRPr="007C7468">
        <w:rPr>
          <w:b/>
          <w:bCs/>
        </w:rPr>
        <w:t xml:space="preserve"> (642)</w:t>
      </w:r>
      <w:r w:rsidRPr="007C7468">
        <w:rPr>
          <w:b/>
          <w:bCs/>
        </w:rPr>
        <w:t xml:space="preserve"> odstupanje bilježi:</w:t>
      </w:r>
    </w:p>
    <w:p w14:paraId="10CD3697" w14:textId="4B481E0A" w:rsidR="00FB4715" w:rsidRPr="007C7468" w:rsidRDefault="00A1119D" w:rsidP="00DF22C7">
      <w:pPr>
        <w:pStyle w:val="Standard"/>
        <w:jc w:val="both"/>
      </w:pPr>
      <w:r w:rsidRPr="007C7468">
        <w:t>P</w:t>
      </w:r>
      <w:r w:rsidR="00FB4715" w:rsidRPr="007C7468">
        <w:t>rihodi od zakupa i iznajmljivanja imovine</w:t>
      </w:r>
      <w:r w:rsidRPr="007C7468">
        <w:t xml:space="preserve"> (6422)</w:t>
      </w:r>
      <w:r w:rsidR="00FB4715" w:rsidRPr="007C7468">
        <w:t xml:space="preserve"> </w:t>
      </w:r>
      <w:r w:rsidRPr="007C7468">
        <w:t>već</w:t>
      </w:r>
      <w:r w:rsidR="008A3C1A" w:rsidRPr="007C7468">
        <w:t>i</w:t>
      </w:r>
      <w:r w:rsidRPr="007C7468">
        <w:t xml:space="preserve"> </w:t>
      </w:r>
      <w:r w:rsidR="00FB4715" w:rsidRPr="007C7468">
        <w:t xml:space="preserve"> su za </w:t>
      </w:r>
      <w:r w:rsidR="00236277" w:rsidRPr="007C7468">
        <w:t>4</w:t>
      </w:r>
      <w:r w:rsidR="00DC2B13" w:rsidRPr="007C7468">
        <w:t>5</w:t>
      </w:r>
      <w:r w:rsidR="00236277" w:rsidRPr="007C7468">
        <w:t>,</w:t>
      </w:r>
      <w:r w:rsidR="00DC2B13" w:rsidRPr="007C7468">
        <w:t>1</w:t>
      </w:r>
      <w:r w:rsidR="00236277" w:rsidRPr="007C7468">
        <w:t>%</w:t>
      </w:r>
      <w:r w:rsidR="008A3C1A" w:rsidRPr="007C7468">
        <w:t xml:space="preserve"> i iznose </w:t>
      </w:r>
      <w:r w:rsidR="00236277" w:rsidRPr="007C7468">
        <w:t>5</w:t>
      </w:r>
      <w:r w:rsidR="00977347" w:rsidRPr="007C7468">
        <w:t>4.</w:t>
      </w:r>
      <w:r w:rsidR="00987051" w:rsidRPr="007C7468">
        <w:t>7</w:t>
      </w:r>
      <w:r w:rsidR="00236277" w:rsidRPr="007C7468">
        <w:t>34</w:t>
      </w:r>
      <w:r w:rsidR="00977347" w:rsidRPr="007C7468">
        <w:t>,</w:t>
      </w:r>
      <w:r w:rsidR="00236277" w:rsidRPr="007C7468">
        <w:t>74</w:t>
      </w:r>
      <w:r w:rsidR="008A3C1A" w:rsidRPr="007C7468">
        <w:t xml:space="preserve"> kn </w:t>
      </w:r>
      <w:r w:rsidR="00DF22C7" w:rsidRPr="007C7468">
        <w:t xml:space="preserve"> a razlog </w:t>
      </w:r>
      <w:r w:rsidRPr="007C7468">
        <w:t>povećanju</w:t>
      </w:r>
      <w:r w:rsidR="00DF22C7" w:rsidRPr="007C7468">
        <w:t xml:space="preserve">  je </w:t>
      </w:r>
      <w:r w:rsidRPr="007C7468">
        <w:t>veća</w:t>
      </w:r>
      <w:r w:rsidR="00DF22C7" w:rsidRPr="007C7468">
        <w:t xml:space="preserve"> naplata s osnove zakupa poljoprivrednog zemljišta u izvještajnom razdoblju ove godine.</w:t>
      </w:r>
    </w:p>
    <w:p w14:paraId="15AB6099" w14:textId="0B340935" w:rsidR="004D066F" w:rsidRPr="007C7468" w:rsidRDefault="00A1119D" w:rsidP="000900CE">
      <w:pPr>
        <w:pStyle w:val="Standard"/>
        <w:jc w:val="both"/>
      </w:pPr>
      <w:r w:rsidRPr="007C7468">
        <w:t>P</w:t>
      </w:r>
      <w:r w:rsidR="00BA12A4" w:rsidRPr="007C7468">
        <w:t xml:space="preserve">rihodi od </w:t>
      </w:r>
      <w:r w:rsidR="00BE50C6" w:rsidRPr="007C7468">
        <w:t>naknada za korištenje nefinancijske imovine</w:t>
      </w:r>
      <w:r w:rsidRPr="007C7468">
        <w:t xml:space="preserve"> (6423)</w:t>
      </w:r>
      <w:r w:rsidR="00BA12A4" w:rsidRPr="007C7468">
        <w:t xml:space="preserve"> </w:t>
      </w:r>
      <w:r w:rsidR="008A3C1A" w:rsidRPr="007C7468">
        <w:t xml:space="preserve">manji su za </w:t>
      </w:r>
      <w:r w:rsidR="00694504" w:rsidRPr="007C7468">
        <w:t>2</w:t>
      </w:r>
      <w:r w:rsidR="005D0301" w:rsidRPr="007C7468">
        <w:t>6,80</w:t>
      </w:r>
      <w:r w:rsidR="00BA12A4" w:rsidRPr="007C7468">
        <w:t>%</w:t>
      </w:r>
      <w:r w:rsidR="008A3C1A" w:rsidRPr="007C7468">
        <w:t xml:space="preserve"> i iznose </w:t>
      </w:r>
      <w:r w:rsidR="005D0301" w:rsidRPr="007C7468">
        <w:t>466.018,06</w:t>
      </w:r>
      <w:r w:rsidR="008A3C1A" w:rsidRPr="007C7468">
        <w:t xml:space="preserve"> kn </w:t>
      </w:r>
      <w:r w:rsidR="00BA12A4" w:rsidRPr="007C7468">
        <w:t xml:space="preserve"> a razlog </w:t>
      </w:r>
      <w:r w:rsidRPr="007C7468">
        <w:t>smanjenju</w:t>
      </w:r>
      <w:r w:rsidR="006F2913" w:rsidRPr="007C7468">
        <w:t xml:space="preserve"> su </w:t>
      </w:r>
      <w:r w:rsidR="008A3C1A" w:rsidRPr="007C7468">
        <w:t xml:space="preserve">manje ostvareni prihodi od </w:t>
      </w:r>
      <w:proofErr w:type="spellStart"/>
      <w:r w:rsidR="008A3C1A" w:rsidRPr="007C7468">
        <w:t>hidrorente</w:t>
      </w:r>
      <w:proofErr w:type="spellEnd"/>
      <w:r w:rsidR="008A3C1A" w:rsidRPr="007C7468">
        <w:t xml:space="preserve"> u izvještajnom razdoblju ove godine.</w:t>
      </w:r>
    </w:p>
    <w:p w14:paraId="793D895B" w14:textId="35BBC0AB" w:rsidR="00AA24DD" w:rsidRPr="007C7468" w:rsidRDefault="00521030" w:rsidP="000900CE">
      <w:pPr>
        <w:pStyle w:val="Standard"/>
        <w:jc w:val="both"/>
      </w:pPr>
      <w:r w:rsidRPr="007C7468">
        <w:t>O</w:t>
      </w:r>
      <w:r w:rsidR="00AA24DD" w:rsidRPr="007C7468">
        <w:t xml:space="preserve">stali prihodi od nefinancijske imovine </w:t>
      </w:r>
      <w:r w:rsidRPr="007C7468">
        <w:t xml:space="preserve">(6429) </w:t>
      </w:r>
      <w:r w:rsidR="00643EC2" w:rsidRPr="007C7468">
        <w:t>veći</w:t>
      </w:r>
      <w:r w:rsidR="00AA24DD" w:rsidRPr="007C7468">
        <w:t xml:space="preserve"> su za </w:t>
      </w:r>
      <w:r w:rsidR="00130E16" w:rsidRPr="007C7468">
        <w:t>10,2</w:t>
      </w:r>
      <w:r w:rsidR="00AA24DD" w:rsidRPr="007C7468">
        <w:t xml:space="preserve"> %</w:t>
      </w:r>
      <w:r w:rsidR="003C4970" w:rsidRPr="007C7468">
        <w:t xml:space="preserve"> i iznose</w:t>
      </w:r>
      <w:r w:rsidRPr="007C7468">
        <w:t xml:space="preserve"> </w:t>
      </w:r>
      <w:r w:rsidR="00130E16" w:rsidRPr="007C7468">
        <w:t>25.494,91</w:t>
      </w:r>
      <w:r w:rsidR="003C4970" w:rsidRPr="007C7468">
        <w:t xml:space="preserve"> kn.</w:t>
      </w:r>
    </w:p>
    <w:p w14:paraId="7BF743BD" w14:textId="5AD7AFE4" w:rsidR="00AA24DD" w:rsidRPr="007C7468" w:rsidRDefault="00AA24DD" w:rsidP="000900CE">
      <w:pPr>
        <w:pStyle w:val="Standard"/>
        <w:jc w:val="both"/>
      </w:pPr>
      <w:r w:rsidRPr="007C7468">
        <w:t xml:space="preserve">Razlog </w:t>
      </w:r>
      <w:r w:rsidR="00643EC2" w:rsidRPr="007C7468">
        <w:t>povećanju</w:t>
      </w:r>
      <w:r w:rsidR="00085B74" w:rsidRPr="007C7468">
        <w:t xml:space="preserve"> su</w:t>
      </w:r>
      <w:r w:rsidR="00725C7C" w:rsidRPr="007C7468">
        <w:t xml:space="preserve"> ostvareni</w:t>
      </w:r>
      <w:r w:rsidR="00085B74" w:rsidRPr="007C7468">
        <w:t xml:space="preserve"> </w:t>
      </w:r>
      <w:r w:rsidR="00643EC2" w:rsidRPr="007C7468">
        <w:t>veći</w:t>
      </w:r>
      <w:r w:rsidR="00085B74" w:rsidRPr="007C7468">
        <w:t xml:space="preserve"> prihodi od naknade za zadržavanje nezakonito izgrađene zgrade</w:t>
      </w:r>
      <w:r w:rsidR="00327CC1" w:rsidRPr="007C7468">
        <w:t xml:space="preserve"> u izvještajnom razdoblju ove godine.</w:t>
      </w:r>
    </w:p>
    <w:p w14:paraId="0123E3A7" w14:textId="77777777" w:rsidR="00A40069" w:rsidRPr="007C7468" w:rsidRDefault="00A40069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535BBB0E" w:rsidR="00606EB2" w:rsidRPr="007C7468" w:rsidRDefault="001436E7">
      <w:pPr>
        <w:pStyle w:val="Standard"/>
        <w:jc w:val="both"/>
      </w:pPr>
      <w:r w:rsidRPr="007C7468">
        <w:rPr>
          <w:rFonts w:cs="Arial"/>
          <w:b/>
          <w:bCs/>
          <w:sz w:val="26"/>
          <w:szCs w:val="26"/>
        </w:rPr>
        <w:t>Prihodi od upravnih i administrativnih pristojbi, pristojbi po posebnim propisima i naknada</w:t>
      </w:r>
      <w:r w:rsidR="00BD5C63" w:rsidRPr="007C7468">
        <w:rPr>
          <w:rFonts w:cs="Arial"/>
          <w:b/>
          <w:bCs/>
          <w:sz w:val="26"/>
          <w:szCs w:val="26"/>
        </w:rPr>
        <w:t xml:space="preserve"> (65)</w:t>
      </w:r>
    </w:p>
    <w:p w14:paraId="478C5FB6" w14:textId="77777777" w:rsidR="00606EB2" w:rsidRPr="007C746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C7468" w14:paraId="1961AE42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2296" w14:textId="77777777" w:rsidR="00606EB2" w:rsidRPr="007C7468" w:rsidRDefault="001436E7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606EB2" w:rsidRPr="007C7468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06079AF9" w:rsidR="00606EB2" w:rsidRPr="007C7468" w:rsidRDefault="00DE2F11">
            <w:pPr>
              <w:pStyle w:val="TableContents"/>
              <w:jc w:val="center"/>
            </w:pPr>
            <w:r w:rsidRPr="007C7468">
              <w:t>219.239,00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64EA1C3D" w:rsidR="00606EB2" w:rsidRPr="007C7468" w:rsidRDefault="00DE2F11">
            <w:pPr>
              <w:pStyle w:val="TableContents"/>
              <w:jc w:val="center"/>
            </w:pPr>
            <w:r w:rsidRPr="007C7468">
              <w:t>187.397,43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467309A8" w:rsidR="00606EB2" w:rsidRPr="007C7468" w:rsidRDefault="00DE2F11">
            <w:pPr>
              <w:pStyle w:val="TableContents"/>
              <w:jc w:val="center"/>
            </w:pPr>
            <w:r w:rsidRPr="007C7468">
              <w:t>85,5</w:t>
            </w:r>
            <w:r w:rsidR="00A40069" w:rsidRPr="007C7468">
              <w:t>%</w:t>
            </w:r>
          </w:p>
          <w:p w14:paraId="4E0ABB0F" w14:textId="0B704D1C" w:rsidR="00B44587" w:rsidRPr="007C7468" w:rsidRDefault="00B44587">
            <w:pPr>
              <w:pStyle w:val="TableContents"/>
              <w:jc w:val="center"/>
            </w:pPr>
          </w:p>
        </w:tc>
      </w:tr>
    </w:tbl>
    <w:p w14:paraId="10300875" w14:textId="77777777" w:rsidR="00666DFD" w:rsidRPr="007C7468" w:rsidRDefault="00666DFD" w:rsidP="005E00F2">
      <w:pPr>
        <w:pStyle w:val="Standard"/>
        <w:jc w:val="both"/>
        <w:rPr>
          <w:b/>
          <w:bCs/>
        </w:rPr>
      </w:pPr>
    </w:p>
    <w:p w14:paraId="1DC13A16" w14:textId="77777777" w:rsidR="00CB52B5" w:rsidRPr="007C7468" w:rsidRDefault="00CB52B5" w:rsidP="005E00F2">
      <w:pPr>
        <w:pStyle w:val="Standard"/>
        <w:jc w:val="both"/>
        <w:rPr>
          <w:b/>
          <w:bCs/>
        </w:rPr>
      </w:pPr>
    </w:p>
    <w:p w14:paraId="18DE1FB5" w14:textId="7E8C05D4" w:rsidR="00DA251D" w:rsidRPr="007C7468" w:rsidRDefault="001436E7" w:rsidP="005E00F2">
      <w:pPr>
        <w:pStyle w:val="Standard"/>
        <w:jc w:val="both"/>
        <w:rPr>
          <w:b/>
          <w:bCs/>
        </w:rPr>
      </w:pPr>
      <w:r w:rsidRPr="007C7468">
        <w:rPr>
          <w:b/>
          <w:bCs/>
        </w:rPr>
        <w:t xml:space="preserve">Unutar podskupine prihoda upravne i administrativne pristojbe  </w:t>
      </w:r>
      <w:r w:rsidR="00BD5C63" w:rsidRPr="007C7468">
        <w:rPr>
          <w:b/>
          <w:bCs/>
        </w:rPr>
        <w:t>(651)</w:t>
      </w:r>
      <w:r w:rsidRPr="007C7468">
        <w:rPr>
          <w:b/>
          <w:bCs/>
        </w:rPr>
        <w:t xml:space="preserve"> odstupanje</w:t>
      </w:r>
      <w:r w:rsidRPr="007C7468">
        <w:t xml:space="preserve"> </w:t>
      </w:r>
      <w:r w:rsidR="00DA251D" w:rsidRPr="007C7468">
        <w:rPr>
          <w:b/>
          <w:bCs/>
        </w:rPr>
        <w:t>b</w:t>
      </w:r>
      <w:r w:rsidRPr="007C7468">
        <w:rPr>
          <w:b/>
          <w:bCs/>
        </w:rPr>
        <w:t>ilježi:</w:t>
      </w:r>
    </w:p>
    <w:p w14:paraId="6ECFE2CB" w14:textId="7AC5A78B" w:rsidR="00A909B5" w:rsidRPr="007C7468" w:rsidRDefault="0092529A" w:rsidP="005E00F2">
      <w:pPr>
        <w:pStyle w:val="Standard"/>
        <w:jc w:val="both"/>
      </w:pPr>
      <w:r w:rsidRPr="007C7468">
        <w:t>Ž</w:t>
      </w:r>
      <w:r w:rsidR="001436E7" w:rsidRPr="007C7468">
        <w:t>upanijske, gradske i općinske pristojbe i naknade</w:t>
      </w:r>
      <w:r w:rsidRPr="007C7468">
        <w:t xml:space="preserve"> (6512)</w:t>
      </w:r>
      <w:r w:rsidR="001436E7" w:rsidRPr="007C7468">
        <w:t xml:space="preserve"> koje  u odnosu na prethodnu godinu </w:t>
      </w:r>
      <w:r w:rsidR="003B3C4A" w:rsidRPr="007C7468">
        <w:t xml:space="preserve">bilježe </w:t>
      </w:r>
      <w:r w:rsidR="0040094B" w:rsidRPr="007C7468">
        <w:t>smanjenje</w:t>
      </w:r>
      <w:r w:rsidR="003B3C4A" w:rsidRPr="007C7468">
        <w:t xml:space="preserve"> od </w:t>
      </w:r>
      <w:r w:rsidR="00002885" w:rsidRPr="007C7468">
        <w:t>26,</w:t>
      </w:r>
      <w:r w:rsidR="00A807DE" w:rsidRPr="007C7468">
        <w:t>9</w:t>
      </w:r>
      <w:r w:rsidR="00002885" w:rsidRPr="007C7468">
        <w:t>0</w:t>
      </w:r>
      <w:r w:rsidR="007A6C02" w:rsidRPr="007C7468">
        <w:t xml:space="preserve"> </w:t>
      </w:r>
      <w:r w:rsidR="003B3C4A" w:rsidRPr="007C7468">
        <w:t>%</w:t>
      </w:r>
      <w:r w:rsidR="00697E5E" w:rsidRPr="007C7468">
        <w:t xml:space="preserve"> i iznose </w:t>
      </w:r>
      <w:r w:rsidR="00A71922" w:rsidRPr="007C7468">
        <w:t>1.</w:t>
      </w:r>
      <w:r w:rsidR="00A807DE" w:rsidRPr="007C7468">
        <w:t>875</w:t>
      </w:r>
      <w:r w:rsidR="00A71922" w:rsidRPr="007C7468">
        <w:t>,00</w:t>
      </w:r>
      <w:r w:rsidR="00697E5E" w:rsidRPr="007C7468">
        <w:t xml:space="preserve"> kn.</w:t>
      </w:r>
      <w:r w:rsidR="006A610F" w:rsidRPr="007C7468">
        <w:t xml:space="preserve"> Navedeni prihod je prihod </w:t>
      </w:r>
      <w:r w:rsidR="00A909B5" w:rsidRPr="007C7468">
        <w:t xml:space="preserve">s osnove </w:t>
      </w:r>
      <w:r w:rsidR="006A610F" w:rsidRPr="007C7468">
        <w:t xml:space="preserve"> grobne naknade</w:t>
      </w:r>
      <w:r w:rsidRPr="007C7468">
        <w:t>. Odnosi se na zaostale uplate.</w:t>
      </w:r>
    </w:p>
    <w:p w14:paraId="32223BF5" w14:textId="77777777" w:rsidR="0092529A" w:rsidRPr="007C7468" w:rsidRDefault="0092529A" w:rsidP="0092529A">
      <w:pPr>
        <w:pStyle w:val="Standard"/>
        <w:jc w:val="both"/>
        <w:rPr>
          <w:b/>
          <w:bCs/>
        </w:rPr>
      </w:pPr>
    </w:p>
    <w:p w14:paraId="617C217D" w14:textId="77777777" w:rsidR="00C5748A" w:rsidRPr="007C7468" w:rsidRDefault="00C5748A" w:rsidP="00A13273">
      <w:pPr>
        <w:pStyle w:val="Standard"/>
        <w:rPr>
          <w:b/>
          <w:bCs/>
        </w:rPr>
      </w:pPr>
    </w:p>
    <w:p w14:paraId="2C9F8C13" w14:textId="2AC1A24D" w:rsidR="00A13273" w:rsidRPr="007C7468" w:rsidRDefault="001436E7" w:rsidP="00A13273">
      <w:pPr>
        <w:pStyle w:val="Standard"/>
        <w:rPr>
          <w:b/>
          <w:bCs/>
        </w:rPr>
      </w:pPr>
      <w:r w:rsidRPr="007C7468">
        <w:rPr>
          <w:b/>
          <w:bCs/>
        </w:rPr>
        <w:t xml:space="preserve">Unutar podskupine prihodi po posebnim propisima </w:t>
      </w:r>
      <w:r w:rsidR="003A27DD" w:rsidRPr="007C7468">
        <w:rPr>
          <w:b/>
          <w:bCs/>
        </w:rPr>
        <w:t xml:space="preserve"> (652)</w:t>
      </w:r>
      <w:r w:rsidRPr="007C7468">
        <w:rPr>
          <w:b/>
          <w:bCs/>
        </w:rPr>
        <w:t xml:space="preserve"> odstupanje bilježi:</w:t>
      </w:r>
    </w:p>
    <w:p w14:paraId="2EA8C915" w14:textId="3828ED63" w:rsidR="00A13273" w:rsidRPr="007C7468" w:rsidRDefault="00A13273" w:rsidP="00A13273">
      <w:pPr>
        <w:pStyle w:val="Standard"/>
      </w:pPr>
      <w:r w:rsidRPr="007C7468">
        <w:t>P</w:t>
      </w:r>
      <w:r w:rsidR="00FD25BF" w:rsidRPr="007C7468">
        <w:t>rihod</w:t>
      </w:r>
      <w:r w:rsidRPr="007C7468">
        <w:t>i</w:t>
      </w:r>
      <w:r w:rsidR="00FD25BF" w:rsidRPr="007C7468">
        <w:t xml:space="preserve"> </w:t>
      </w:r>
      <w:r w:rsidR="00B40AED" w:rsidRPr="007C7468">
        <w:t>državne uprave</w:t>
      </w:r>
      <w:r w:rsidR="0092529A" w:rsidRPr="007C7468">
        <w:t xml:space="preserve"> (6521)</w:t>
      </w:r>
      <w:r w:rsidRPr="007C7468">
        <w:t xml:space="preserve"> manji su za 70,50% </w:t>
      </w:r>
      <w:r w:rsidR="00D914CE" w:rsidRPr="007C7468">
        <w:t>i iznose 707,10 kn.</w:t>
      </w:r>
    </w:p>
    <w:p w14:paraId="4550E80D" w14:textId="620AB392" w:rsidR="0092529A" w:rsidRPr="007C7468" w:rsidRDefault="00A13273" w:rsidP="00D74FFC">
      <w:pPr>
        <w:pStyle w:val="Standard"/>
        <w:jc w:val="both"/>
        <w:rPr>
          <w:b/>
          <w:bCs/>
        </w:rPr>
      </w:pPr>
      <w:r w:rsidRPr="007C7468">
        <w:t>P</w:t>
      </w:r>
      <w:r w:rsidR="00FD25BF" w:rsidRPr="007C7468">
        <w:t>rihod</w:t>
      </w:r>
      <w:r w:rsidR="00303D70" w:rsidRPr="007C7468">
        <w:t>i</w:t>
      </w:r>
      <w:r w:rsidR="00FD25BF" w:rsidRPr="007C7468">
        <w:t xml:space="preserve"> vodnog gospodarstva (6522)</w:t>
      </w:r>
      <w:r w:rsidRPr="007C7468">
        <w:t xml:space="preserve"> manji su za 8</w:t>
      </w:r>
      <w:r w:rsidR="00303D70" w:rsidRPr="007C7468">
        <w:t>5</w:t>
      </w:r>
      <w:r w:rsidRPr="007C7468">
        <w:t xml:space="preserve">,90% </w:t>
      </w:r>
      <w:r w:rsidR="00D914CE" w:rsidRPr="007C7468">
        <w:t xml:space="preserve">i iznose </w:t>
      </w:r>
      <w:r w:rsidR="00303D70" w:rsidRPr="007C7468">
        <w:t>360,82</w:t>
      </w:r>
      <w:r w:rsidR="00E70827" w:rsidRPr="007C7468">
        <w:t xml:space="preserve"> kn </w:t>
      </w:r>
      <w:r w:rsidR="00D74FFC" w:rsidRPr="007C7468">
        <w:t>radi manje naplate vodnog doprinosa Hrvatskih voda.</w:t>
      </w:r>
    </w:p>
    <w:p w14:paraId="20D27742" w14:textId="6865FADA" w:rsidR="00840305" w:rsidRPr="007C7468" w:rsidRDefault="00840305" w:rsidP="007E15E3">
      <w:pPr>
        <w:pStyle w:val="Standard"/>
        <w:jc w:val="both"/>
      </w:pPr>
      <w:r w:rsidRPr="007C7468">
        <w:lastRenderedPageBreak/>
        <w:t xml:space="preserve">Doprinosi za šume (6524)  bilježe povećanje za </w:t>
      </w:r>
      <w:r w:rsidR="00303D70" w:rsidRPr="007C7468">
        <w:t>15,5</w:t>
      </w:r>
      <w:r w:rsidRPr="007C7468">
        <w:t xml:space="preserve">% i iznose </w:t>
      </w:r>
      <w:r w:rsidR="00303D70" w:rsidRPr="007C7468">
        <w:t>263,42</w:t>
      </w:r>
      <w:r w:rsidR="00D74FFC" w:rsidRPr="007C7468">
        <w:t xml:space="preserve"> k</w:t>
      </w:r>
      <w:r w:rsidRPr="007C7468">
        <w:t>n</w:t>
      </w:r>
      <w:r w:rsidR="00D74FFC" w:rsidRPr="007C7468">
        <w:t xml:space="preserve"> radi većeg prometa šumskog doprinosa u izvještajnom razdoblju.</w:t>
      </w:r>
    </w:p>
    <w:p w14:paraId="37319C76" w14:textId="77777777" w:rsidR="00D06D11" w:rsidRPr="007C7468" w:rsidRDefault="00D06D11">
      <w:pPr>
        <w:pStyle w:val="Standard"/>
        <w:rPr>
          <w:b/>
          <w:bCs/>
        </w:rPr>
      </w:pPr>
    </w:p>
    <w:p w14:paraId="5C35DE99" w14:textId="78BE4A34" w:rsidR="00035A91" w:rsidRPr="007C7468" w:rsidRDefault="001436E7">
      <w:pPr>
        <w:pStyle w:val="Standard"/>
        <w:rPr>
          <w:b/>
          <w:bCs/>
        </w:rPr>
      </w:pPr>
      <w:r w:rsidRPr="007C7468">
        <w:rPr>
          <w:b/>
          <w:bCs/>
        </w:rPr>
        <w:t xml:space="preserve">Unutar podskupine komunalni doprinosi i naknade </w:t>
      </w:r>
      <w:r w:rsidR="00B344CA" w:rsidRPr="007C7468">
        <w:rPr>
          <w:b/>
          <w:bCs/>
        </w:rPr>
        <w:t xml:space="preserve">(653) </w:t>
      </w:r>
      <w:r w:rsidRPr="007C7468">
        <w:rPr>
          <w:b/>
          <w:bCs/>
        </w:rPr>
        <w:t>odstupanje bilježi:</w:t>
      </w:r>
    </w:p>
    <w:p w14:paraId="19A96C3A" w14:textId="7ED24EDD" w:rsidR="00C94F18" w:rsidRPr="007C7468" w:rsidRDefault="0077424A" w:rsidP="00ED0DEE">
      <w:pPr>
        <w:pStyle w:val="Standard"/>
        <w:jc w:val="both"/>
      </w:pPr>
      <w:r w:rsidRPr="007C7468">
        <w:t>K</w:t>
      </w:r>
      <w:r w:rsidR="001436E7" w:rsidRPr="007C7468">
        <w:t>omunalni doprinosi</w:t>
      </w:r>
      <w:r w:rsidRPr="007C7468">
        <w:t xml:space="preserve"> (6531)</w:t>
      </w:r>
      <w:r w:rsidR="001436E7" w:rsidRPr="007C7468">
        <w:t xml:space="preserve">, gdje je zabilježeno </w:t>
      </w:r>
      <w:r w:rsidR="00290F97" w:rsidRPr="007C7468">
        <w:t>smanjenje</w:t>
      </w:r>
      <w:r w:rsidR="00DA6BC7" w:rsidRPr="007C7468">
        <w:t xml:space="preserve"> od </w:t>
      </w:r>
      <w:r w:rsidR="003D6C37" w:rsidRPr="007C7468">
        <w:t>59,0</w:t>
      </w:r>
      <w:r w:rsidR="001436E7" w:rsidRPr="007C7468">
        <w:t xml:space="preserve"> %</w:t>
      </w:r>
      <w:r w:rsidR="00C17201" w:rsidRPr="007C7468">
        <w:t xml:space="preserve"> </w:t>
      </w:r>
      <w:r w:rsidR="00ED0DEE" w:rsidRPr="007C7468">
        <w:t xml:space="preserve">radi </w:t>
      </w:r>
      <w:r w:rsidR="00290F97" w:rsidRPr="007C7468">
        <w:t>manjeg</w:t>
      </w:r>
      <w:r w:rsidR="00035A91" w:rsidRPr="007C7468">
        <w:t xml:space="preserve"> obračuna i </w:t>
      </w:r>
      <w:r w:rsidR="00ED0DEE" w:rsidRPr="007C7468">
        <w:t xml:space="preserve"> naplate po rješenjima</w:t>
      </w:r>
      <w:r w:rsidR="00EF4C68" w:rsidRPr="007C7468">
        <w:t xml:space="preserve"> i iznose </w:t>
      </w:r>
      <w:r w:rsidR="003D6C37" w:rsidRPr="007C7468">
        <w:t>24.457,04</w:t>
      </w:r>
      <w:r w:rsidR="00EF4C68" w:rsidRPr="007C7468">
        <w:t xml:space="preserve"> kn.</w:t>
      </w:r>
    </w:p>
    <w:p w14:paraId="13A99BFA" w14:textId="5C9DA6D5" w:rsidR="00606EB2" w:rsidRPr="007C7468" w:rsidRDefault="0077424A" w:rsidP="00B344CA">
      <w:pPr>
        <w:pStyle w:val="Standard"/>
        <w:jc w:val="both"/>
      </w:pPr>
      <w:r w:rsidRPr="007C7468">
        <w:t>K</w:t>
      </w:r>
      <w:r w:rsidR="001436E7" w:rsidRPr="007C7468">
        <w:t>omunalne naknade</w:t>
      </w:r>
      <w:r w:rsidRPr="007C7468">
        <w:t xml:space="preserve"> (</w:t>
      </w:r>
      <w:r w:rsidR="005958A8" w:rsidRPr="007C7468">
        <w:t>6532)</w:t>
      </w:r>
      <w:r w:rsidR="001436E7" w:rsidRPr="007C7468">
        <w:t xml:space="preserve">, gdje je zabilježeno </w:t>
      </w:r>
      <w:r w:rsidR="001C321A" w:rsidRPr="007C7468">
        <w:t xml:space="preserve">povećanje od </w:t>
      </w:r>
      <w:r w:rsidR="003D6C37" w:rsidRPr="007C7468">
        <w:t>5,1</w:t>
      </w:r>
      <w:r w:rsidR="0026700C" w:rsidRPr="007C7468">
        <w:t xml:space="preserve"> </w:t>
      </w:r>
      <w:r w:rsidR="00345DB5" w:rsidRPr="007C7468">
        <w:t xml:space="preserve">% </w:t>
      </w:r>
      <w:r w:rsidR="00825EE7" w:rsidRPr="007C7468">
        <w:t xml:space="preserve"> radi</w:t>
      </w:r>
      <w:r w:rsidR="009746A4" w:rsidRPr="007C7468">
        <w:t xml:space="preserve"> </w:t>
      </w:r>
      <w:r w:rsidR="001C321A" w:rsidRPr="007C7468">
        <w:t xml:space="preserve">veće </w:t>
      </w:r>
      <w:r w:rsidR="00825EE7" w:rsidRPr="007C7468">
        <w:t>naplate u izvještajnom razdoblju</w:t>
      </w:r>
      <w:r w:rsidR="00EC292C" w:rsidRPr="007C7468">
        <w:t xml:space="preserve"> ove godine</w:t>
      </w:r>
      <w:r w:rsidR="00EF4C68" w:rsidRPr="007C7468">
        <w:t xml:space="preserve"> i iznose </w:t>
      </w:r>
      <w:r w:rsidR="003D6C37" w:rsidRPr="007C7468">
        <w:t>159.511,89</w:t>
      </w:r>
      <w:r w:rsidR="00EF4C68" w:rsidRPr="007C7468">
        <w:t xml:space="preserve"> kn.</w:t>
      </w:r>
    </w:p>
    <w:p w14:paraId="7248FEB1" w14:textId="77777777" w:rsidR="002F7FA7" w:rsidRPr="007C7468" w:rsidRDefault="002F7FA7" w:rsidP="008223FB">
      <w:pPr>
        <w:pStyle w:val="Standard"/>
        <w:jc w:val="both"/>
        <w:rPr>
          <w:b/>
          <w:bCs/>
          <w:sz w:val="26"/>
          <w:szCs w:val="26"/>
        </w:rPr>
      </w:pPr>
    </w:p>
    <w:p w14:paraId="6759B443" w14:textId="77777777" w:rsidR="00795A55" w:rsidRPr="007C7468" w:rsidRDefault="00795A55" w:rsidP="008223FB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0709F64C" w14:textId="678F7A2B" w:rsidR="00795A55" w:rsidRPr="007C7468" w:rsidRDefault="00F53ACA" w:rsidP="008223FB">
      <w:pPr>
        <w:pStyle w:val="Standard"/>
        <w:jc w:val="both"/>
        <w:rPr>
          <w:rFonts w:cs="Arial"/>
          <w:b/>
          <w:bCs/>
        </w:rPr>
      </w:pPr>
      <w:r w:rsidRPr="007C7468">
        <w:rPr>
          <w:rFonts w:cs="Arial"/>
          <w:b/>
          <w:bCs/>
        </w:rPr>
        <w:t>Prihodi od prodaje proizvoda i robe te pruženih usluga, prihodi od d</w:t>
      </w:r>
      <w:r w:rsidR="00192443" w:rsidRPr="007C7468">
        <w:rPr>
          <w:rFonts w:cs="Arial"/>
          <w:b/>
          <w:bCs/>
        </w:rPr>
        <w:t>o</w:t>
      </w:r>
      <w:r w:rsidRPr="007C7468">
        <w:rPr>
          <w:rFonts w:cs="Arial"/>
          <w:b/>
          <w:bCs/>
        </w:rPr>
        <w:t>nacija te povrati po protestiranim jamstvima (66)</w:t>
      </w:r>
    </w:p>
    <w:p w14:paraId="73B1678A" w14:textId="77777777" w:rsidR="004024E1" w:rsidRPr="007C7468" w:rsidRDefault="004024E1" w:rsidP="004024E1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4024E1" w:rsidRPr="007C7468" w14:paraId="7DB030FC" w14:textId="77777777" w:rsidTr="00E3683B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E0A1F" w14:textId="77777777" w:rsidR="004024E1" w:rsidRPr="007C7468" w:rsidRDefault="004024E1" w:rsidP="00E3683B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37442B" w14:textId="77777777" w:rsidR="004024E1" w:rsidRPr="007C7468" w:rsidRDefault="004024E1" w:rsidP="00E3683B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EF7AC" w14:textId="77777777" w:rsidR="004024E1" w:rsidRPr="007C7468" w:rsidRDefault="004024E1" w:rsidP="00E3683B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4024E1" w:rsidRPr="007C7468" w14:paraId="09FC84CD" w14:textId="77777777" w:rsidTr="00E3683B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439E4" w14:textId="242A6438" w:rsidR="004024E1" w:rsidRPr="007C7468" w:rsidRDefault="0093621A" w:rsidP="00E3683B">
            <w:pPr>
              <w:pStyle w:val="TableContents"/>
              <w:jc w:val="center"/>
            </w:pPr>
            <w:r w:rsidRPr="007C7468">
              <w:t>5</w:t>
            </w:r>
            <w:r w:rsidR="00BC2F99" w:rsidRPr="007C7468">
              <w:t>.</w:t>
            </w:r>
            <w:r w:rsidRPr="007C7468">
              <w:t>2</w:t>
            </w:r>
            <w:r w:rsidR="00241008" w:rsidRPr="007C7468">
              <w:t>00,00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3DD3E5" w14:textId="0C01D565" w:rsidR="004024E1" w:rsidRPr="007C7468" w:rsidRDefault="00BC2F99" w:rsidP="00E3683B">
            <w:pPr>
              <w:pStyle w:val="TableContents"/>
              <w:jc w:val="center"/>
            </w:pPr>
            <w:r w:rsidRPr="007C7468">
              <w:t>13.848,19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6B99A" w14:textId="4C854388" w:rsidR="004024E1" w:rsidRPr="007C7468" w:rsidRDefault="0093621A" w:rsidP="00E3683B">
            <w:pPr>
              <w:pStyle w:val="TableContents"/>
              <w:jc w:val="center"/>
            </w:pPr>
            <w:r w:rsidRPr="007C7468">
              <w:t>266,3</w:t>
            </w:r>
            <w:r w:rsidR="00F604C9" w:rsidRPr="007C7468">
              <w:t>%</w:t>
            </w:r>
          </w:p>
          <w:p w14:paraId="5B3B38BD" w14:textId="77777777" w:rsidR="004024E1" w:rsidRPr="007C7468" w:rsidRDefault="004024E1" w:rsidP="00E3683B">
            <w:pPr>
              <w:pStyle w:val="TableContents"/>
              <w:jc w:val="center"/>
            </w:pPr>
          </w:p>
        </w:tc>
      </w:tr>
    </w:tbl>
    <w:p w14:paraId="1C65D339" w14:textId="0964F2F9" w:rsidR="004024E1" w:rsidRPr="007C7468" w:rsidRDefault="004024E1" w:rsidP="008223FB">
      <w:pPr>
        <w:pStyle w:val="Standard"/>
        <w:jc w:val="both"/>
        <w:rPr>
          <w:rFonts w:cs="Arial"/>
          <w:b/>
          <w:bCs/>
        </w:rPr>
      </w:pPr>
    </w:p>
    <w:p w14:paraId="63A34EFF" w14:textId="692C936A" w:rsidR="00B81CA1" w:rsidRPr="007C7468" w:rsidRDefault="00F53ACA" w:rsidP="008223FB">
      <w:pPr>
        <w:pStyle w:val="Standard"/>
        <w:jc w:val="both"/>
        <w:rPr>
          <w:rFonts w:cs="Arial"/>
          <w:b/>
          <w:bCs/>
        </w:rPr>
      </w:pPr>
      <w:r w:rsidRPr="007C7468">
        <w:rPr>
          <w:rFonts w:cs="Arial"/>
          <w:b/>
          <w:bCs/>
        </w:rPr>
        <w:t xml:space="preserve">Unutar podskupine donacije od pravnih i fizičkih osoba izvan općeg proračuna i povrat donacija po protestiranim jamstvima (663) </w:t>
      </w:r>
      <w:r w:rsidR="00B81CA1" w:rsidRPr="007C7468">
        <w:rPr>
          <w:rFonts w:cs="Arial"/>
          <w:b/>
          <w:bCs/>
        </w:rPr>
        <w:t>odstupanje bilježe:</w:t>
      </w:r>
    </w:p>
    <w:p w14:paraId="6A829B47" w14:textId="77777777" w:rsidR="00B81CA1" w:rsidRPr="007C7468" w:rsidRDefault="00B81CA1" w:rsidP="008223FB">
      <w:pPr>
        <w:pStyle w:val="Standard"/>
        <w:jc w:val="both"/>
        <w:rPr>
          <w:rFonts w:cs="Arial"/>
        </w:rPr>
      </w:pPr>
      <w:r w:rsidRPr="007C7468">
        <w:rPr>
          <w:rFonts w:cs="Arial"/>
        </w:rPr>
        <w:t xml:space="preserve">Prihodi od tekućih donacija </w:t>
      </w:r>
      <w:r w:rsidR="004024E1" w:rsidRPr="007C7468">
        <w:rPr>
          <w:rFonts w:cs="Arial"/>
        </w:rPr>
        <w:t xml:space="preserve">ostvareni su u iznosu </w:t>
      </w:r>
      <w:r w:rsidRPr="007C7468">
        <w:rPr>
          <w:rFonts w:cs="Arial"/>
        </w:rPr>
        <w:t xml:space="preserve">13.848,19 </w:t>
      </w:r>
      <w:r w:rsidR="004024E1" w:rsidRPr="007C7468">
        <w:rPr>
          <w:rFonts w:cs="Arial"/>
        </w:rPr>
        <w:t>kn</w:t>
      </w:r>
      <w:r w:rsidRPr="007C7468">
        <w:rPr>
          <w:rFonts w:cs="Arial"/>
        </w:rPr>
        <w:t>.</w:t>
      </w:r>
    </w:p>
    <w:p w14:paraId="6BC41DFB" w14:textId="440F28BD" w:rsidR="00F53ACA" w:rsidRPr="007C7468" w:rsidRDefault="00B81CA1" w:rsidP="008223FB">
      <w:pPr>
        <w:pStyle w:val="Standard"/>
        <w:jc w:val="both"/>
        <w:rPr>
          <w:rFonts w:cs="Arial"/>
        </w:rPr>
      </w:pPr>
      <w:r w:rsidRPr="007C7468">
        <w:rPr>
          <w:rFonts w:cs="Arial"/>
        </w:rPr>
        <w:t xml:space="preserve">Iznos od 48,19 kn </w:t>
      </w:r>
      <w:r w:rsidR="00CF7D9A" w:rsidRPr="007C7468">
        <w:rPr>
          <w:rFonts w:cs="Arial"/>
        </w:rPr>
        <w:t xml:space="preserve">primljen </w:t>
      </w:r>
      <w:r w:rsidRPr="007C7468">
        <w:rPr>
          <w:rFonts w:cs="Arial"/>
        </w:rPr>
        <w:t xml:space="preserve">je od </w:t>
      </w:r>
      <w:r w:rsidR="0044767B" w:rsidRPr="007C7468">
        <w:rPr>
          <w:rFonts w:cs="Arial"/>
        </w:rPr>
        <w:t xml:space="preserve"> </w:t>
      </w:r>
      <w:r w:rsidR="00CF7D9A" w:rsidRPr="007C7468">
        <w:rPr>
          <w:rFonts w:cs="Arial"/>
        </w:rPr>
        <w:t>Udruge Poculica radi prestanka postojanja udruge te obveza Udruge proizašle iz Statuta Udruge Poculica.</w:t>
      </w:r>
    </w:p>
    <w:p w14:paraId="303A94AA" w14:textId="01CA3E58" w:rsidR="00795A55" w:rsidRPr="007C7468" w:rsidRDefault="00B81CA1" w:rsidP="008223FB">
      <w:pPr>
        <w:pStyle w:val="Standard"/>
        <w:jc w:val="both"/>
        <w:rPr>
          <w:rFonts w:cs="Arial"/>
        </w:rPr>
      </w:pPr>
      <w:r w:rsidRPr="007C7468">
        <w:rPr>
          <w:rFonts w:cs="Arial"/>
        </w:rPr>
        <w:t>Donacije u iznosu od 13.800,00 kn primljene su za utrku „Cener tri rijeke“.</w:t>
      </w:r>
    </w:p>
    <w:p w14:paraId="2EC71B3C" w14:textId="77777777" w:rsidR="00795A55" w:rsidRPr="007C7468" w:rsidRDefault="00795A55" w:rsidP="008223FB">
      <w:pPr>
        <w:pStyle w:val="Standard"/>
        <w:jc w:val="both"/>
        <w:rPr>
          <w:rFonts w:cs="Arial"/>
          <w:b/>
          <w:bCs/>
        </w:rPr>
      </w:pPr>
    </w:p>
    <w:p w14:paraId="7BE81DAF" w14:textId="5266047D" w:rsidR="008223FB" w:rsidRPr="007C7468" w:rsidRDefault="008223FB" w:rsidP="008223FB">
      <w:pPr>
        <w:pStyle w:val="Standard"/>
        <w:jc w:val="both"/>
      </w:pPr>
      <w:r w:rsidRPr="007C7468">
        <w:rPr>
          <w:rFonts w:cs="Arial"/>
          <w:b/>
          <w:bCs/>
        </w:rPr>
        <w:t>Prihodi od kazna, upravnih mjera i ostali prihodi</w:t>
      </w:r>
      <w:r w:rsidR="002F7FA7" w:rsidRPr="007C7468">
        <w:rPr>
          <w:rFonts w:cs="Arial"/>
          <w:b/>
          <w:bCs/>
        </w:rPr>
        <w:t xml:space="preserve"> (68)</w:t>
      </w:r>
    </w:p>
    <w:p w14:paraId="12C7CAF2" w14:textId="77777777" w:rsidR="008223FB" w:rsidRPr="007C7468" w:rsidRDefault="008223FB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bookmarkStart w:id="1" w:name="_Hlk100226431"/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8223FB" w:rsidRPr="007C7468" w14:paraId="0BA41763" w14:textId="77777777" w:rsidTr="008223FB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C16FDF" w14:textId="77777777" w:rsidR="008223FB" w:rsidRPr="007C7468" w:rsidRDefault="008223FB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D7C34" w14:textId="77777777" w:rsidR="008223FB" w:rsidRPr="007C7468" w:rsidRDefault="008223FB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2A798" w14:textId="77777777" w:rsidR="008223FB" w:rsidRPr="007C7468" w:rsidRDefault="008223FB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8223FB" w:rsidRPr="007C7468" w14:paraId="7CB48788" w14:textId="77777777" w:rsidTr="008223FB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1E80A" w14:textId="06BB9B4F" w:rsidR="008223FB" w:rsidRPr="007C7468" w:rsidRDefault="00CE34DF">
            <w:pPr>
              <w:pStyle w:val="TableContents"/>
              <w:jc w:val="center"/>
            </w:pPr>
            <w:r w:rsidRPr="007C7468">
              <w:t>109</w:t>
            </w:r>
            <w:r w:rsidR="002F7FA7" w:rsidRPr="007C7468">
              <w:t>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F8E83" w14:textId="16CEE5D8" w:rsidR="008223FB" w:rsidRPr="007C7468" w:rsidRDefault="002F7FA7">
            <w:pPr>
              <w:pStyle w:val="TableContents"/>
              <w:jc w:val="center"/>
            </w:pPr>
            <w:r w:rsidRPr="007C7468">
              <w:t>321,13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B3159" w14:textId="46501610" w:rsidR="008223FB" w:rsidRPr="007C7468" w:rsidRDefault="00CE34DF">
            <w:pPr>
              <w:pStyle w:val="TableContents"/>
              <w:jc w:val="center"/>
            </w:pPr>
            <w:r w:rsidRPr="007C7468">
              <w:t>294,6</w:t>
            </w:r>
          </w:p>
          <w:p w14:paraId="79C1039D" w14:textId="77777777" w:rsidR="008223FB" w:rsidRPr="007C7468" w:rsidRDefault="008223FB">
            <w:pPr>
              <w:pStyle w:val="TableContents"/>
              <w:jc w:val="center"/>
            </w:pPr>
          </w:p>
        </w:tc>
      </w:tr>
      <w:bookmarkEnd w:id="1"/>
    </w:tbl>
    <w:p w14:paraId="34C06305" w14:textId="77777777" w:rsidR="008223FB" w:rsidRPr="007C7468" w:rsidRDefault="008223FB" w:rsidP="008223FB">
      <w:pPr>
        <w:pStyle w:val="Standard"/>
        <w:jc w:val="both"/>
      </w:pPr>
    </w:p>
    <w:p w14:paraId="51805F07" w14:textId="096B2BF9" w:rsidR="008223FB" w:rsidRPr="007C7468" w:rsidRDefault="008223FB" w:rsidP="008223FB">
      <w:pPr>
        <w:pStyle w:val="Standard"/>
        <w:jc w:val="both"/>
      </w:pPr>
      <w:r w:rsidRPr="007C7468">
        <w:rPr>
          <w:b/>
          <w:bCs/>
        </w:rPr>
        <w:t>Unutar podskupine ostali prihod</w:t>
      </w:r>
      <w:r w:rsidR="002F7FA7" w:rsidRPr="007C7468">
        <w:rPr>
          <w:b/>
          <w:bCs/>
        </w:rPr>
        <w:t>i (</w:t>
      </w:r>
      <w:r w:rsidRPr="007C7468">
        <w:rPr>
          <w:b/>
          <w:bCs/>
        </w:rPr>
        <w:t xml:space="preserve">683) </w:t>
      </w:r>
      <w:r w:rsidR="002F7FA7" w:rsidRPr="007C7468">
        <w:t>ostvareni su prihodi u iznosu od 321,13 kn</w:t>
      </w:r>
      <w:r w:rsidR="00492088" w:rsidRPr="007C7468">
        <w:t xml:space="preserve"> </w:t>
      </w:r>
      <w:r w:rsidR="00CE34DF" w:rsidRPr="007C7468">
        <w:t>.</w:t>
      </w:r>
    </w:p>
    <w:p w14:paraId="5AE2F878" w14:textId="77777777" w:rsidR="008223FB" w:rsidRPr="007C7468" w:rsidRDefault="008223FB" w:rsidP="00DC24C2">
      <w:pPr>
        <w:pStyle w:val="Standard"/>
        <w:jc w:val="both"/>
        <w:rPr>
          <w:b/>
          <w:bCs/>
          <w:sz w:val="26"/>
          <w:szCs w:val="26"/>
        </w:rPr>
      </w:pPr>
    </w:p>
    <w:p w14:paraId="76CE81E2" w14:textId="77777777" w:rsidR="00112C74" w:rsidRPr="007C7468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40040DFA" w:rsidR="00606EB2" w:rsidRPr="007C7468" w:rsidRDefault="001436E7" w:rsidP="006D6432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7C7468">
        <w:rPr>
          <w:rFonts w:ascii="Arial" w:hAnsi="Arial" w:cs="Arial"/>
          <w:b/>
          <w:bCs/>
        </w:rPr>
        <w:t>RASHODI POSLOVANJA</w:t>
      </w:r>
      <w:r w:rsidR="006D6432" w:rsidRPr="007C7468">
        <w:rPr>
          <w:rFonts w:ascii="Arial" w:hAnsi="Arial" w:cs="Arial"/>
          <w:b/>
          <w:bCs/>
        </w:rPr>
        <w:t xml:space="preserve"> (3)</w:t>
      </w:r>
    </w:p>
    <w:p w14:paraId="025D4AD6" w14:textId="77777777" w:rsidR="006D6432" w:rsidRPr="007C7468" w:rsidRDefault="006D6432" w:rsidP="006D6432">
      <w:pPr>
        <w:pStyle w:val="Standard"/>
        <w:ind w:left="360"/>
        <w:jc w:val="both"/>
      </w:pPr>
    </w:p>
    <w:p w14:paraId="7670560B" w14:textId="4E48E7C6" w:rsidR="006D6432" w:rsidRPr="007C7468" w:rsidRDefault="006D6432" w:rsidP="006D6432">
      <w:pPr>
        <w:pStyle w:val="Standard"/>
        <w:jc w:val="both"/>
      </w:pPr>
      <w:r w:rsidRPr="007C7468">
        <w:t xml:space="preserve">Iz izvještaja je vidljivo kako su rashodi poslovanja ostvareni </w:t>
      </w:r>
      <w:r w:rsidR="008A17BD" w:rsidRPr="007C7468">
        <w:t>12</w:t>
      </w:r>
      <w:r w:rsidR="00CD04A6" w:rsidRPr="007C7468">
        <w:t>3,0</w:t>
      </w:r>
      <w:r w:rsidRPr="007C7468">
        <w:t xml:space="preserve"> % u odnosu na ostvarenje prethodne godine. Unutar pojedinih pozicija ima većih i manjih odstupanja u odnosu na izvještajno razdoblje prethodne godine.</w:t>
      </w:r>
    </w:p>
    <w:p w14:paraId="6C1C061B" w14:textId="77777777" w:rsidR="006D6432" w:rsidRPr="007C7468" w:rsidRDefault="006D6432" w:rsidP="006D6432">
      <w:pPr>
        <w:pStyle w:val="Standard"/>
        <w:jc w:val="both"/>
        <w:rPr>
          <w:rFonts w:ascii="Arial" w:hAnsi="Arial" w:cs="Arial"/>
          <w:b/>
          <w:bCs/>
        </w:rPr>
      </w:pPr>
    </w:p>
    <w:p w14:paraId="6B3CFF0C" w14:textId="77777777" w:rsidR="00606EB2" w:rsidRPr="007C7468" w:rsidRDefault="00606EB2">
      <w:pPr>
        <w:pStyle w:val="Standard"/>
        <w:jc w:val="both"/>
        <w:rPr>
          <w:rFonts w:ascii="Arial" w:hAnsi="Arial" w:cs="Arial"/>
        </w:rPr>
      </w:pPr>
    </w:p>
    <w:p w14:paraId="1E1166DF" w14:textId="67EA583C" w:rsidR="00606EB2" w:rsidRPr="007C7468" w:rsidRDefault="001436E7">
      <w:pPr>
        <w:pStyle w:val="Standard"/>
        <w:rPr>
          <w:b/>
          <w:bCs/>
          <w:sz w:val="26"/>
          <w:szCs w:val="26"/>
        </w:rPr>
      </w:pPr>
      <w:r w:rsidRPr="007C7468">
        <w:rPr>
          <w:b/>
          <w:bCs/>
          <w:sz w:val="26"/>
          <w:szCs w:val="26"/>
        </w:rPr>
        <w:t>Rashodi za zaposlene</w:t>
      </w:r>
      <w:r w:rsidR="003657A3" w:rsidRPr="007C7468">
        <w:rPr>
          <w:b/>
          <w:bCs/>
          <w:sz w:val="26"/>
          <w:szCs w:val="26"/>
        </w:rPr>
        <w:t xml:space="preserve"> (31)</w:t>
      </w:r>
    </w:p>
    <w:p w14:paraId="1CA44810" w14:textId="77777777" w:rsidR="00606EB2" w:rsidRPr="007C7468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7C7468" w14:paraId="1D98838B" w14:textId="77777777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0CA8" w14:textId="77777777" w:rsidR="00606EB2" w:rsidRPr="007C7468" w:rsidRDefault="001436E7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606EB2" w:rsidRPr="007C7468" w14:paraId="2FF4F6E4" w14:textId="77777777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254ED50E" w:rsidR="00606EB2" w:rsidRPr="007C7468" w:rsidRDefault="00085DE1">
            <w:pPr>
              <w:pStyle w:val="TableContents"/>
              <w:jc w:val="center"/>
            </w:pPr>
            <w:r w:rsidRPr="007C7468">
              <w:t>623.050,</w:t>
            </w:r>
            <w:r w:rsidR="00390EF5" w:rsidRPr="007C7468">
              <w:t>00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671D55A7" w:rsidR="00606EB2" w:rsidRPr="007C7468" w:rsidRDefault="00085DE1">
            <w:pPr>
              <w:pStyle w:val="TableContents"/>
              <w:jc w:val="center"/>
            </w:pPr>
            <w:r w:rsidRPr="007C7468">
              <w:t>740.927,90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6466" w14:textId="69D47A2B" w:rsidR="00606EB2" w:rsidRPr="007C7468" w:rsidRDefault="00085DE1">
            <w:pPr>
              <w:pStyle w:val="TableContents"/>
              <w:jc w:val="center"/>
            </w:pPr>
            <w:r w:rsidRPr="007C7468">
              <w:t>118,9</w:t>
            </w:r>
            <w:r w:rsidR="003657A3" w:rsidRPr="007C7468">
              <w:t>%</w:t>
            </w:r>
          </w:p>
          <w:p w14:paraId="1A259C96" w14:textId="77777777" w:rsidR="00606EB2" w:rsidRPr="007C7468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7C7468" w:rsidRDefault="00606EB2">
      <w:pPr>
        <w:pStyle w:val="Standard"/>
        <w:rPr>
          <w:rFonts w:ascii="Arial" w:hAnsi="Arial"/>
        </w:rPr>
      </w:pPr>
    </w:p>
    <w:p w14:paraId="00337265" w14:textId="44A3B848" w:rsidR="00606EB2" w:rsidRPr="007C7468" w:rsidRDefault="001436E7">
      <w:pPr>
        <w:pStyle w:val="Standard"/>
        <w:jc w:val="both"/>
      </w:pPr>
      <w:r w:rsidRPr="007C7468">
        <w:t>Ovi rashodi izvršeni su u iznosu od</w:t>
      </w:r>
      <w:r w:rsidR="008F0601" w:rsidRPr="007C7468">
        <w:t xml:space="preserve"> </w:t>
      </w:r>
      <w:r w:rsidR="005A3DCC" w:rsidRPr="007C7468">
        <w:t xml:space="preserve">740.927,90 </w:t>
      </w:r>
      <w:r w:rsidR="00F6489B" w:rsidRPr="007C7468">
        <w:t xml:space="preserve"> </w:t>
      </w:r>
      <w:r w:rsidRPr="007C7468">
        <w:t xml:space="preserve">kn ili </w:t>
      </w:r>
      <w:r w:rsidR="00E41E57" w:rsidRPr="007C7468">
        <w:t>1</w:t>
      </w:r>
      <w:r w:rsidR="00390EF5" w:rsidRPr="007C7468">
        <w:t>1</w:t>
      </w:r>
      <w:r w:rsidR="005A3DCC" w:rsidRPr="007C7468">
        <w:t>8</w:t>
      </w:r>
      <w:r w:rsidR="00390EF5" w:rsidRPr="007C7468">
        <w:t>,</w:t>
      </w:r>
      <w:r w:rsidR="005A3DCC" w:rsidRPr="007C7468">
        <w:t>9</w:t>
      </w:r>
      <w:r w:rsidRPr="007C7468">
        <w:t xml:space="preserve"> % u odnosu na ostvarenje prethodne godine. Obuhvaćaju plaće za redovan rad dužnosnika, službenika i namještenika</w:t>
      </w:r>
      <w:r w:rsidR="009B3419" w:rsidRPr="007C7468">
        <w:t xml:space="preserve">. </w:t>
      </w:r>
    </w:p>
    <w:p w14:paraId="53AD1535" w14:textId="77777777" w:rsidR="002009BA" w:rsidRPr="007C7468" w:rsidRDefault="002009BA" w:rsidP="002009BA">
      <w:pPr>
        <w:pStyle w:val="Standard"/>
        <w:jc w:val="both"/>
        <w:rPr>
          <w:rFonts w:ascii="Arial" w:hAnsi="Arial"/>
        </w:rPr>
      </w:pPr>
    </w:p>
    <w:p w14:paraId="1931BEA6" w14:textId="77777777" w:rsidR="00390EF5" w:rsidRPr="007C7468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4E9B6377" w14:textId="77777777" w:rsidR="00390EF5" w:rsidRPr="007C7468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5BDCCFDF" w14:textId="246B9762" w:rsidR="00606EB2" w:rsidRPr="007C7468" w:rsidRDefault="001436E7">
      <w:pPr>
        <w:pStyle w:val="Standard"/>
        <w:jc w:val="both"/>
        <w:rPr>
          <w:b/>
          <w:bCs/>
          <w:sz w:val="26"/>
          <w:szCs w:val="26"/>
        </w:rPr>
      </w:pPr>
      <w:r w:rsidRPr="007C7468">
        <w:rPr>
          <w:b/>
          <w:bCs/>
          <w:sz w:val="26"/>
          <w:szCs w:val="26"/>
        </w:rPr>
        <w:t>Materijalni rashodi</w:t>
      </w:r>
      <w:r w:rsidR="009E4A6D" w:rsidRPr="007C7468">
        <w:rPr>
          <w:b/>
          <w:bCs/>
          <w:sz w:val="26"/>
          <w:szCs w:val="26"/>
        </w:rPr>
        <w:t xml:space="preserve"> (32)</w:t>
      </w:r>
    </w:p>
    <w:p w14:paraId="411F7441" w14:textId="77777777" w:rsidR="00606EB2" w:rsidRPr="007C7468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7C7468" w14:paraId="0E585BD6" w14:textId="7777777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D934" w14:textId="77777777" w:rsidR="00606EB2" w:rsidRPr="007C7468" w:rsidRDefault="001436E7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606EB2" w:rsidRPr="007C7468" w14:paraId="37C000E1" w14:textId="7777777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E034" w14:textId="51138316" w:rsidR="00606EB2" w:rsidRPr="007C7468" w:rsidRDefault="0031149A">
            <w:pPr>
              <w:pStyle w:val="TableContents"/>
              <w:jc w:val="center"/>
            </w:pPr>
            <w:r w:rsidRPr="007C7468">
              <w:t>1.325.006,00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35E3C9A8" w:rsidR="00606EB2" w:rsidRPr="007C7468" w:rsidRDefault="00ED299A">
            <w:pPr>
              <w:pStyle w:val="TableContents"/>
              <w:jc w:val="center"/>
            </w:pPr>
            <w:r w:rsidRPr="007C7468">
              <w:t>1.</w:t>
            </w:r>
            <w:r w:rsidR="0031149A" w:rsidRPr="007C7468">
              <w:t>749.194,51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3B8EC816" w:rsidR="00606EB2" w:rsidRPr="007C7468" w:rsidRDefault="00ED299A" w:rsidP="004432AF">
            <w:pPr>
              <w:pStyle w:val="TableContents"/>
              <w:jc w:val="center"/>
            </w:pPr>
            <w:r w:rsidRPr="007C7468">
              <w:t>13</w:t>
            </w:r>
            <w:r w:rsidR="0031149A" w:rsidRPr="007C7468">
              <w:t>2,0</w:t>
            </w:r>
          </w:p>
        </w:tc>
      </w:tr>
    </w:tbl>
    <w:p w14:paraId="5BEE873C" w14:textId="77777777" w:rsidR="00606EB2" w:rsidRPr="007C7468" w:rsidRDefault="00606EB2">
      <w:pPr>
        <w:pStyle w:val="Standard"/>
        <w:jc w:val="both"/>
        <w:rPr>
          <w:rFonts w:ascii="Arial" w:hAnsi="Arial"/>
        </w:rPr>
      </w:pPr>
    </w:p>
    <w:p w14:paraId="1A6F21C5" w14:textId="77777777" w:rsidR="00BE5FCD" w:rsidRPr="007C7468" w:rsidRDefault="00BE5FCD">
      <w:pPr>
        <w:pStyle w:val="Standard"/>
        <w:jc w:val="both"/>
        <w:rPr>
          <w:b/>
        </w:rPr>
      </w:pPr>
    </w:p>
    <w:p w14:paraId="3516092B" w14:textId="0B781FF8" w:rsidR="000D479E" w:rsidRPr="007C7468" w:rsidRDefault="00862D82">
      <w:pPr>
        <w:pStyle w:val="Standard"/>
        <w:jc w:val="both"/>
        <w:rPr>
          <w:b/>
        </w:rPr>
      </w:pPr>
      <w:r w:rsidRPr="007C7468">
        <w:rPr>
          <w:b/>
        </w:rPr>
        <w:t>Unutar podskupne rashoda naknade troškova zaposlenima (</w:t>
      </w:r>
      <w:r w:rsidR="002544B0" w:rsidRPr="007C7468">
        <w:rPr>
          <w:b/>
        </w:rPr>
        <w:t>321</w:t>
      </w:r>
      <w:r w:rsidRPr="007C7468">
        <w:rPr>
          <w:b/>
        </w:rPr>
        <w:t>) odstupanje bilježi:</w:t>
      </w:r>
    </w:p>
    <w:p w14:paraId="296A7783" w14:textId="6ED566F2" w:rsidR="000D479E" w:rsidRPr="007C7468" w:rsidRDefault="002544B0">
      <w:pPr>
        <w:pStyle w:val="Standard"/>
        <w:jc w:val="both"/>
        <w:rPr>
          <w:bCs/>
        </w:rPr>
      </w:pPr>
      <w:r w:rsidRPr="007C7468">
        <w:rPr>
          <w:bCs/>
        </w:rPr>
        <w:t>S</w:t>
      </w:r>
      <w:r w:rsidR="000D479E" w:rsidRPr="007C7468">
        <w:rPr>
          <w:bCs/>
        </w:rPr>
        <w:t xml:space="preserve">lužbena putovanja </w:t>
      </w:r>
      <w:r w:rsidRPr="007C7468">
        <w:rPr>
          <w:bCs/>
        </w:rPr>
        <w:t xml:space="preserve">(3211) </w:t>
      </w:r>
      <w:r w:rsidR="000D479E" w:rsidRPr="007C7468">
        <w:rPr>
          <w:bCs/>
        </w:rPr>
        <w:t xml:space="preserve">izvršena su u iznosu od </w:t>
      </w:r>
      <w:r w:rsidR="00170859" w:rsidRPr="007C7468">
        <w:rPr>
          <w:bCs/>
        </w:rPr>
        <w:t>16</w:t>
      </w:r>
      <w:r w:rsidR="00ED299A" w:rsidRPr="007C7468">
        <w:rPr>
          <w:bCs/>
        </w:rPr>
        <w:t>.</w:t>
      </w:r>
      <w:r w:rsidR="00170859" w:rsidRPr="007C7468">
        <w:rPr>
          <w:bCs/>
        </w:rPr>
        <w:t>296,90</w:t>
      </w:r>
      <w:r w:rsidR="008B2B91" w:rsidRPr="007C7468">
        <w:rPr>
          <w:bCs/>
        </w:rPr>
        <w:t xml:space="preserve"> </w:t>
      </w:r>
      <w:r w:rsidR="000D479E" w:rsidRPr="007C7468">
        <w:rPr>
          <w:bCs/>
        </w:rPr>
        <w:t xml:space="preserve">kn ili </w:t>
      </w:r>
      <w:r w:rsidR="00170859" w:rsidRPr="007C7468">
        <w:rPr>
          <w:bCs/>
        </w:rPr>
        <w:t>116,6</w:t>
      </w:r>
      <w:r w:rsidR="000D479E" w:rsidRPr="007C7468">
        <w:rPr>
          <w:bCs/>
        </w:rPr>
        <w:t xml:space="preserve"> % u odnosu na ostvarenje prethodne godine.</w:t>
      </w:r>
      <w:r w:rsidR="00CC2FD8" w:rsidRPr="007C7468">
        <w:rPr>
          <w:bCs/>
        </w:rPr>
        <w:t xml:space="preserve"> </w:t>
      </w:r>
    </w:p>
    <w:p w14:paraId="2B9959EF" w14:textId="3FA516D1" w:rsidR="00862D82" w:rsidRPr="007C7468" w:rsidRDefault="00ED394A">
      <w:pPr>
        <w:pStyle w:val="Standard"/>
        <w:jc w:val="both"/>
      </w:pPr>
      <w:r w:rsidRPr="007C7468">
        <w:t>S</w:t>
      </w:r>
      <w:r w:rsidR="00D65EF3" w:rsidRPr="007C7468">
        <w:t>tručno usavršavanje zaposlenika</w:t>
      </w:r>
      <w:r w:rsidRPr="007C7468">
        <w:t xml:space="preserve"> (3213)</w:t>
      </w:r>
      <w:r w:rsidR="00FB77AD" w:rsidRPr="007C7468">
        <w:t xml:space="preserve"> ostvareno je</w:t>
      </w:r>
      <w:r w:rsidR="00D65EF3" w:rsidRPr="007C7468">
        <w:t xml:space="preserve"> u iznosu od </w:t>
      </w:r>
      <w:r w:rsidR="00170859" w:rsidRPr="007C7468">
        <w:t>5</w:t>
      </w:r>
      <w:r w:rsidR="00ED299A" w:rsidRPr="007C7468">
        <w:t>.100,00</w:t>
      </w:r>
      <w:r w:rsidR="00D96678" w:rsidRPr="007C7468">
        <w:t xml:space="preserve"> </w:t>
      </w:r>
      <w:r w:rsidR="00D65EF3" w:rsidRPr="007C7468">
        <w:t xml:space="preserve">kn ili </w:t>
      </w:r>
      <w:r w:rsidR="00ED299A" w:rsidRPr="007C7468">
        <w:t>1</w:t>
      </w:r>
      <w:r w:rsidR="00170859" w:rsidRPr="007C7468">
        <w:t>96,2</w:t>
      </w:r>
      <w:r w:rsidR="00BA7FBF" w:rsidRPr="007C7468">
        <w:t xml:space="preserve"> </w:t>
      </w:r>
      <w:r w:rsidR="00D65EF3" w:rsidRPr="007C7468">
        <w:t>% u odnosu na ostvarenje prethodne godine.</w:t>
      </w:r>
      <w:r w:rsidR="00CC2FD8" w:rsidRPr="007C7468">
        <w:t xml:space="preserve"> Rezultat povećanj</w:t>
      </w:r>
      <w:r w:rsidR="002F248F" w:rsidRPr="007C7468">
        <w:t>a</w:t>
      </w:r>
      <w:r w:rsidR="00CC2FD8" w:rsidRPr="007C7468">
        <w:t xml:space="preserve"> je pohađanje seminara za stručno usavršavanje u izvještajnom razdoblju ove godine.</w:t>
      </w:r>
    </w:p>
    <w:p w14:paraId="351BEA62" w14:textId="77777777" w:rsidR="00862D82" w:rsidRPr="007C7468" w:rsidRDefault="00862D82">
      <w:pPr>
        <w:pStyle w:val="Standard"/>
        <w:jc w:val="both"/>
      </w:pPr>
    </w:p>
    <w:p w14:paraId="0AFB9329" w14:textId="69B9D033" w:rsidR="00606EB2" w:rsidRPr="007C7468" w:rsidRDefault="001436E7">
      <w:pPr>
        <w:pStyle w:val="Standard"/>
        <w:jc w:val="both"/>
        <w:rPr>
          <w:b/>
        </w:rPr>
      </w:pPr>
      <w:r w:rsidRPr="007C7468">
        <w:rPr>
          <w:b/>
        </w:rPr>
        <w:t>Unutar podskupine rashoda za materijal i energiju (</w:t>
      </w:r>
      <w:r w:rsidR="00272B89" w:rsidRPr="007C7468">
        <w:rPr>
          <w:b/>
        </w:rPr>
        <w:t>322</w:t>
      </w:r>
      <w:r w:rsidRPr="007C7468">
        <w:rPr>
          <w:b/>
        </w:rPr>
        <w:t>) odstupanje bilježi:</w:t>
      </w:r>
    </w:p>
    <w:p w14:paraId="0BE1D44F" w14:textId="020EA6E6" w:rsidR="001805E6" w:rsidRPr="007C7468" w:rsidRDefault="008E0A76">
      <w:pPr>
        <w:pStyle w:val="Standard"/>
        <w:jc w:val="both"/>
      </w:pPr>
      <w:r w:rsidRPr="007C7468">
        <w:t>R</w:t>
      </w:r>
      <w:r w:rsidR="00442ECF" w:rsidRPr="007C7468">
        <w:t>ashodi za energiju</w:t>
      </w:r>
      <w:r w:rsidRPr="007C7468">
        <w:t xml:space="preserve"> (3223)</w:t>
      </w:r>
      <w:r w:rsidR="00442ECF" w:rsidRPr="007C7468">
        <w:t xml:space="preserve"> izvršeni su u iznosu </w:t>
      </w:r>
      <w:r w:rsidR="004019C4" w:rsidRPr="007C7468">
        <w:t>164.846,88</w:t>
      </w:r>
      <w:r w:rsidR="00442ECF" w:rsidRPr="007C7468">
        <w:t xml:space="preserve"> kn ili </w:t>
      </w:r>
      <w:r w:rsidRPr="007C7468">
        <w:t>1</w:t>
      </w:r>
      <w:r w:rsidR="004019C4" w:rsidRPr="007C7468">
        <w:t>35,1</w:t>
      </w:r>
      <w:r w:rsidR="00442ECF" w:rsidRPr="007C7468">
        <w:t xml:space="preserve"> % u odnosu na os</w:t>
      </w:r>
      <w:r w:rsidR="001805E6" w:rsidRPr="007C7468">
        <w:t>t</w:t>
      </w:r>
      <w:r w:rsidR="00442ECF" w:rsidRPr="007C7468">
        <w:t xml:space="preserve">varenje prethodne godine. </w:t>
      </w:r>
      <w:r w:rsidR="00914589" w:rsidRPr="007C7468">
        <w:t xml:space="preserve">Radi </w:t>
      </w:r>
      <w:r w:rsidR="00B52F79" w:rsidRPr="007C7468">
        <w:t>veće</w:t>
      </w:r>
      <w:r w:rsidR="00914589" w:rsidRPr="007C7468">
        <w:t xml:space="preserve"> potrošnje energenata u izvještajnom razdoblju ove godine došlo je do iskazanog </w:t>
      </w:r>
      <w:r w:rsidR="00C65883" w:rsidRPr="007C7468">
        <w:t>povećanja.</w:t>
      </w:r>
    </w:p>
    <w:p w14:paraId="1FDE81B2" w14:textId="6D786895" w:rsidR="00567E14" w:rsidRPr="007C7468" w:rsidRDefault="00FD141E">
      <w:pPr>
        <w:pStyle w:val="Standard"/>
        <w:jc w:val="both"/>
      </w:pPr>
      <w:r w:rsidRPr="007C7468">
        <w:t>M</w:t>
      </w:r>
      <w:r w:rsidR="00567E14" w:rsidRPr="007C7468">
        <w:t xml:space="preserve">aterijal i dijelovi za tekuće i investicijsko održavanje </w:t>
      </w:r>
      <w:r w:rsidRPr="007C7468">
        <w:t xml:space="preserve">(3224) </w:t>
      </w:r>
      <w:r w:rsidR="00567E14" w:rsidRPr="007C7468">
        <w:t xml:space="preserve">izvršeni su u iznosu od </w:t>
      </w:r>
      <w:r w:rsidR="00421A11" w:rsidRPr="007C7468">
        <w:t>5</w:t>
      </w:r>
      <w:r w:rsidR="004B6464" w:rsidRPr="007C7468">
        <w:t>7.963,67</w:t>
      </w:r>
      <w:r w:rsidR="00694D78" w:rsidRPr="007C7468">
        <w:t xml:space="preserve"> </w:t>
      </w:r>
      <w:r w:rsidR="00567E14" w:rsidRPr="007C7468">
        <w:t xml:space="preserve"> kn ili </w:t>
      </w:r>
      <w:r w:rsidR="00421A11" w:rsidRPr="007C7468">
        <w:t>3</w:t>
      </w:r>
      <w:r w:rsidR="004B6464" w:rsidRPr="007C7468">
        <w:t xml:space="preserve">44,0 </w:t>
      </w:r>
      <w:r w:rsidR="00567E14" w:rsidRPr="007C7468">
        <w:t>% u odnosu na ostvarenje prethodne godine.</w:t>
      </w:r>
    </w:p>
    <w:p w14:paraId="362243F6" w14:textId="1338D484" w:rsidR="001447D1" w:rsidRPr="007C7468" w:rsidRDefault="00421A11">
      <w:pPr>
        <w:pStyle w:val="Standard"/>
        <w:jc w:val="both"/>
      </w:pPr>
      <w:r w:rsidRPr="007C7468">
        <w:t>Razlog povećanju je veća nabava materijala ove godine.</w:t>
      </w:r>
    </w:p>
    <w:p w14:paraId="4978EB14" w14:textId="58313E17" w:rsidR="00731427" w:rsidRPr="007C7468" w:rsidRDefault="00304FB3">
      <w:pPr>
        <w:pStyle w:val="Standard"/>
        <w:jc w:val="both"/>
      </w:pPr>
      <w:r w:rsidRPr="007C7468">
        <w:t>R</w:t>
      </w:r>
      <w:r w:rsidR="00731427" w:rsidRPr="007C7468">
        <w:t>ashodi za sitni inventar i auto</w:t>
      </w:r>
      <w:r w:rsidR="0080543E" w:rsidRPr="007C7468">
        <w:t xml:space="preserve"> </w:t>
      </w:r>
      <w:r w:rsidR="00731427" w:rsidRPr="007C7468">
        <w:t xml:space="preserve">gume </w:t>
      </w:r>
      <w:r w:rsidRPr="007C7468">
        <w:t xml:space="preserve">(3225) </w:t>
      </w:r>
      <w:r w:rsidR="00731427" w:rsidRPr="007C7468">
        <w:t xml:space="preserve">izvršeni su u iznosu </w:t>
      </w:r>
      <w:r w:rsidR="00367E91" w:rsidRPr="007C7468">
        <w:t>8.764,41</w:t>
      </w:r>
      <w:r w:rsidR="00BE70CC" w:rsidRPr="007C7468">
        <w:t xml:space="preserve"> </w:t>
      </w:r>
      <w:r w:rsidR="00731427" w:rsidRPr="007C7468">
        <w:t>kn</w:t>
      </w:r>
      <w:r w:rsidR="00512491" w:rsidRPr="007C7468">
        <w:t xml:space="preserve"> ili </w:t>
      </w:r>
      <w:r w:rsidR="00753567" w:rsidRPr="007C7468">
        <w:t>79,9</w:t>
      </w:r>
      <w:r w:rsidR="00512491" w:rsidRPr="007C7468">
        <w:t xml:space="preserve"> % u odnosu na ostvarenje prethodne godine.</w:t>
      </w:r>
    </w:p>
    <w:p w14:paraId="3AE12935" w14:textId="783DE624" w:rsidR="00F851FC" w:rsidRPr="007C7468" w:rsidRDefault="00F851FC">
      <w:pPr>
        <w:pStyle w:val="Standard"/>
        <w:jc w:val="both"/>
      </w:pPr>
      <w:r w:rsidRPr="007C7468">
        <w:t xml:space="preserve">Razlog </w:t>
      </w:r>
      <w:r w:rsidR="00753567" w:rsidRPr="007C7468">
        <w:t>smanjenju</w:t>
      </w:r>
      <w:r w:rsidRPr="007C7468">
        <w:t xml:space="preserve"> je </w:t>
      </w:r>
      <w:r w:rsidR="00753567" w:rsidRPr="007C7468">
        <w:t>manja</w:t>
      </w:r>
      <w:r w:rsidR="00F923BC" w:rsidRPr="007C7468">
        <w:t xml:space="preserve"> </w:t>
      </w:r>
      <w:r w:rsidRPr="007C7468">
        <w:t>nabava sitnog inventara u izvještajnom razdoblju ove godine.</w:t>
      </w:r>
    </w:p>
    <w:p w14:paraId="79B2E68A" w14:textId="5CE32545" w:rsidR="0043411F" w:rsidRPr="007C7468" w:rsidRDefault="0043411F">
      <w:pPr>
        <w:pStyle w:val="Standard"/>
        <w:jc w:val="both"/>
      </w:pPr>
      <w:r w:rsidRPr="007C7468">
        <w:t>Rashodi za službenu, radnu i zaštitnu odjeću i obuću (3227) izvršeni su u iznosu 1.230,80 kn ili 400,9 % u odnosu na ostvarenje prethodne godine.</w:t>
      </w:r>
    </w:p>
    <w:p w14:paraId="1119AD26" w14:textId="7BC8A5C7" w:rsidR="00E44AC7" w:rsidRPr="007C7468" w:rsidRDefault="00E44AC7">
      <w:pPr>
        <w:pStyle w:val="Standard"/>
        <w:jc w:val="both"/>
      </w:pPr>
      <w:r w:rsidRPr="007C7468">
        <w:t>U izvještajno</w:t>
      </w:r>
      <w:r w:rsidR="00323DBA">
        <w:t>m</w:t>
      </w:r>
      <w:r w:rsidRPr="007C7468">
        <w:t xml:space="preserve"> razdoblju nabavljena je radna odjeća za komunalnog djelatnika.</w:t>
      </w:r>
    </w:p>
    <w:p w14:paraId="65690FC1" w14:textId="77777777" w:rsidR="00967FD0" w:rsidRPr="007C7468" w:rsidRDefault="00967FD0">
      <w:pPr>
        <w:pStyle w:val="Standard"/>
        <w:jc w:val="both"/>
      </w:pPr>
    </w:p>
    <w:p w14:paraId="0A8E43AC" w14:textId="71598C55" w:rsidR="00606EB2" w:rsidRPr="007C7468" w:rsidRDefault="001436E7">
      <w:pPr>
        <w:pStyle w:val="Standard"/>
        <w:jc w:val="both"/>
      </w:pPr>
      <w:r w:rsidRPr="007C7468">
        <w:rPr>
          <w:b/>
        </w:rPr>
        <w:t>Unutar podskupine rashoda za usluge (</w:t>
      </w:r>
      <w:r w:rsidR="009E718C" w:rsidRPr="007C7468">
        <w:rPr>
          <w:b/>
        </w:rPr>
        <w:t>323</w:t>
      </w:r>
      <w:r w:rsidRPr="007C7468">
        <w:rPr>
          <w:b/>
        </w:rPr>
        <w:t>) odstupanje bilježi</w:t>
      </w:r>
      <w:r w:rsidRPr="007C7468">
        <w:t>:</w:t>
      </w:r>
    </w:p>
    <w:p w14:paraId="13697A24" w14:textId="45FB3E9D" w:rsidR="00B01A4F" w:rsidRPr="007C7468" w:rsidRDefault="00B01A4F">
      <w:pPr>
        <w:pStyle w:val="Standard"/>
        <w:jc w:val="both"/>
      </w:pPr>
      <w:r w:rsidRPr="007C7468">
        <w:t>Rashodi za usluge telefona, pošte i prijevoza (3231) izvršeni su u iznosu 26.934,10 kn ili 87,3 % u odnosu na ostvarenje prethodne godine.</w:t>
      </w:r>
    </w:p>
    <w:p w14:paraId="455BC317" w14:textId="280644F8" w:rsidR="005D6C24" w:rsidRPr="007C7468" w:rsidRDefault="009E718C">
      <w:pPr>
        <w:pStyle w:val="Standard"/>
        <w:jc w:val="both"/>
      </w:pPr>
      <w:r w:rsidRPr="007C7468">
        <w:t>R</w:t>
      </w:r>
      <w:r w:rsidR="005D6C24" w:rsidRPr="007C7468">
        <w:t>ashodi za usluge tekućeg i investicijskog održavanja</w:t>
      </w:r>
      <w:r w:rsidRPr="007C7468">
        <w:t xml:space="preserve"> (3232)</w:t>
      </w:r>
      <w:r w:rsidR="005D6C24" w:rsidRPr="007C7468">
        <w:t xml:space="preserve"> izvršeni su u iznosu </w:t>
      </w:r>
      <w:r w:rsidR="00B01A4F" w:rsidRPr="007C7468">
        <w:t>552.828,25</w:t>
      </w:r>
      <w:r w:rsidR="00507E42" w:rsidRPr="007C7468">
        <w:t xml:space="preserve"> </w:t>
      </w:r>
      <w:r w:rsidR="005D6C24" w:rsidRPr="007C7468">
        <w:t xml:space="preserve">kn ili </w:t>
      </w:r>
      <w:r w:rsidR="00B01A4F" w:rsidRPr="007C7468">
        <w:t>179,0</w:t>
      </w:r>
      <w:r w:rsidR="005D6C24" w:rsidRPr="007C7468">
        <w:t xml:space="preserve"> % u odnosu na ostvarenje prethodne godine.</w:t>
      </w:r>
    </w:p>
    <w:p w14:paraId="71D39486" w14:textId="26CCFA8C" w:rsidR="00982D46" w:rsidRPr="007C7468" w:rsidRDefault="00982D46">
      <w:pPr>
        <w:pStyle w:val="Standard"/>
        <w:jc w:val="both"/>
      </w:pPr>
      <w:r w:rsidRPr="007C7468">
        <w:t xml:space="preserve">Do povećanja je došlo zbog povećanja rashoda za ostale usluge tekućeg i investicijskog održavanja </w:t>
      </w:r>
      <w:r w:rsidR="00FD1760" w:rsidRPr="007C7468">
        <w:t>koje se odnose na održavanje oborinske odvodnje.</w:t>
      </w:r>
    </w:p>
    <w:p w14:paraId="602FC55C" w14:textId="36DE355E" w:rsidR="00606EB2" w:rsidRPr="007C7468" w:rsidRDefault="009E718C">
      <w:pPr>
        <w:pStyle w:val="Standard"/>
        <w:jc w:val="both"/>
      </w:pPr>
      <w:r w:rsidRPr="007C7468">
        <w:t>R</w:t>
      </w:r>
      <w:r w:rsidR="001436E7" w:rsidRPr="007C7468">
        <w:t>ashodi za usluge promidžbe i informiranja</w:t>
      </w:r>
      <w:r w:rsidRPr="007C7468">
        <w:t xml:space="preserve"> (3233)</w:t>
      </w:r>
      <w:r w:rsidR="001436E7" w:rsidRPr="007C7468">
        <w:t xml:space="preserve"> izvršeni su u iznosu od </w:t>
      </w:r>
      <w:r w:rsidR="0013390B" w:rsidRPr="007C7468">
        <w:t>148.107,88</w:t>
      </w:r>
      <w:r w:rsidRPr="007C7468">
        <w:t xml:space="preserve"> </w:t>
      </w:r>
      <w:r w:rsidR="001436E7" w:rsidRPr="007C7468">
        <w:t xml:space="preserve">kn ili </w:t>
      </w:r>
      <w:r w:rsidR="0013390B" w:rsidRPr="007C7468">
        <w:t>94,6</w:t>
      </w:r>
      <w:r w:rsidR="001436E7" w:rsidRPr="007C7468">
        <w:t xml:space="preserve"> % u odnosu na ostvarenje prethodne godine.</w:t>
      </w:r>
    </w:p>
    <w:p w14:paraId="23B347BF" w14:textId="3B6D3B38" w:rsidR="00276E56" w:rsidRPr="007C7468" w:rsidRDefault="009C5080">
      <w:pPr>
        <w:pStyle w:val="Standard"/>
        <w:jc w:val="both"/>
      </w:pPr>
      <w:r w:rsidRPr="007C7468">
        <w:t xml:space="preserve">Zbog </w:t>
      </w:r>
      <w:r w:rsidR="005A434C" w:rsidRPr="007C7468">
        <w:t>manjih</w:t>
      </w:r>
      <w:r w:rsidR="00A9217B" w:rsidRPr="007C7468">
        <w:t xml:space="preserve"> troškova </w:t>
      </w:r>
      <w:r w:rsidR="00360A50" w:rsidRPr="007C7468">
        <w:t xml:space="preserve"> </w:t>
      </w:r>
      <w:r w:rsidR="00A9217B" w:rsidRPr="007C7468">
        <w:t>ostalih usluga promidžbe i informiranja</w:t>
      </w:r>
      <w:r w:rsidRPr="007C7468">
        <w:t xml:space="preserve"> došlo je do iskazanog </w:t>
      </w:r>
      <w:r w:rsidR="005A434C" w:rsidRPr="007C7468">
        <w:t>smanjenja.</w:t>
      </w:r>
    </w:p>
    <w:p w14:paraId="68859521" w14:textId="4B5B9064" w:rsidR="001A1AD3" w:rsidRPr="007C7468" w:rsidRDefault="001A1AD3">
      <w:pPr>
        <w:pStyle w:val="Standard"/>
        <w:jc w:val="both"/>
      </w:pPr>
      <w:r w:rsidRPr="007C7468">
        <w:t xml:space="preserve">Rashodi za komunalne usluge (3234) izvršeni su u iznosu od </w:t>
      </w:r>
      <w:r w:rsidR="000C3D7A" w:rsidRPr="007C7468">
        <w:t>80.984,88</w:t>
      </w:r>
      <w:r w:rsidRPr="007C7468">
        <w:t xml:space="preserve"> kn ili 1</w:t>
      </w:r>
      <w:r w:rsidR="000C3D7A" w:rsidRPr="007C7468">
        <w:t>75</w:t>
      </w:r>
      <w:r w:rsidRPr="007C7468">
        <w:t>,</w:t>
      </w:r>
      <w:r w:rsidR="000C3D7A" w:rsidRPr="007C7468">
        <w:t>8</w:t>
      </w:r>
      <w:r w:rsidRPr="007C7468">
        <w:t xml:space="preserve"> % u odnosu na ostvarenje prethodne godine.</w:t>
      </w:r>
    </w:p>
    <w:p w14:paraId="00A9F3E1" w14:textId="7A5EC1F7" w:rsidR="001A1AD3" w:rsidRPr="007C7468" w:rsidRDefault="001A1AD3">
      <w:pPr>
        <w:pStyle w:val="Standard"/>
        <w:jc w:val="both"/>
      </w:pPr>
      <w:r w:rsidRPr="007C7468">
        <w:t>Do iskaznog povećanja u izvještajnom razdoblju došlo je radi većih</w:t>
      </w:r>
      <w:r w:rsidR="0070113E" w:rsidRPr="007C7468">
        <w:t xml:space="preserve"> rashoda za zbrinjavanje otpada odnosno javne usluge prikupljanja miješanog komunalnog otpada i rashoda za zbrinjavanje nepropisno odbačenog otpada. </w:t>
      </w:r>
    </w:p>
    <w:p w14:paraId="7A566325" w14:textId="435037F1" w:rsidR="00B43B09" w:rsidRPr="007C7468" w:rsidRDefault="009127CB">
      <w:pPr>
        <w:pStyle w:val="Standard"/>
        <w:jc w:val="both"/>
      </w:pPr>
      <w:r w:rsidRPr="007C7468">
        <w:t>R</w:t>
      </w:r>
      <w:r w:rsidR="00B43B09" w:rsidRPr="007C7468">
        <w:t>ashodi za zakupnine i najamnine</w:t>
      </w:r>
      <w:r w:rsidRPr="007C7468">
        <w:t xml:space="preserve"> (3235)</w:t>
      </w:r>
      <w:r w:rsidR="00B43B09" w:rsidRPr="007C7468">
        <w:t xml:space="preserve"> izvršeni su u iznosu od </w:t>
      </w:r>
      <w:r w:rsidR="0000254C" w:rsidRPr="007C7468">
        <w:t>10.354,88</w:t>
      </w:r>
      <w:r w:rsidR="007D1882" w:rsidRPr="007C7468">
        <w:t xml:space="preserve"> </w:t>
      </w:r>
      <w:r w:rsidR="00B43B09" w:rsidRPr="007C7468">
        <w:t xml:space="preserve">kn ili </w:t>
      </w:r>
      <w:r w:rsidRPr="007C7468">
        <w:t>1</w:t>
      </w:r>
      <w:r w:rsidR="0000254C" w:rsidRPr="007C7468">
        <w:t>17,9</w:t>
      </w:r>
      <w:r w:rsidR="000A3513" w:rsidRPr="007C7468">
        <w:t xml:space="preserve"> </w:t>
      </w:r>
      <w:r w:rsidR="00B43B09" w:rsidRPr="007C7468">
        <w:t>% u odnosu na ostvarenje prethodne godine.</w:t>
      </w:r>
    </w:p>
    <w:p w14:paraId="0D65C6D6" w14:textId="171A5E92" w:rsidR="00771D60" w:rsidRPr="007C7468" w:rsidRDefault="00826144">
      <w:pPr>
        <w:pStyle w:val="Standard"/>
        <w:jc w:val="both"/>
      </w:pPr>
      <w:r w:rsidRPr="007C7468">
        <w:t xml:space="preserve">Do iskaznog </w:t>
      </w:r>
      <w:r w:rsidR="009127CB" w:rsidRPr="007C7468">
        <w:t>povećanja</w:t>
      </w:r>
      <w:r w:rsidRPr="007C7468">
        <w:t xml:space="preserve"> u izvještajnom razdoblju došlo je radi  </w:t>
      </w:r>
      <w:r w:rsidR="009127CB" w:rsidRPr="007C7468">
        <w:t>većih</w:t>
      </w:r>
      <w:r w:rsidRPr="007C7468">
        <w:t xml:space="preserve"> troškova najamnine za opr</w:t>
      </w:r>
      <w:r w:rsidR="00DF18BD" w:rsidRPr="007C7468">
        <w:t>emu.</w:t>
      </w:r>
    </w:p>
    <w:p w14:paraId="2FD41E63" w14:textId="3C1F1F84" w:rsidR="00FF7BF3" w:rsidRPr="007C7468" w:rsidRDefault="00D708C2">
      <w:pPr>
        <w:pStyle w:val="Standard"/>
        <w:jc w:val="both"/>
      </w:pPr>
      <w:r w:rsidRPr="007C7468">
        <w:t>R</w:t>
      </w:r>
      <w:r w:rsidR="001436E7" w:rsidRPr="007C7468">
        <w:t xml:space="preserve">ashodi za zdravstvene i veterinarske usluge </w:t>
      </w:r>
      <w:r w:rsidRPr="007C7468">
        <w:t xml:space="preserve">(3236) </w:t>
      </w:r>
      <w:r w:rsidR="001436E7" w:rsidRPr="007C7468">
        <w:t xml:space="preserve">izvršeni su u iznosu od </w:t>
      </w:r>
      <w:r w:rsidR="00DC0B2E" w:rsidRPr="007C7468">
        <w:t>18.200,00</w:t>
      </w:r>
      <w:r w:rsidR="001436E7" w:rsidRPr="007C7468">
        <w:t xml:space="preserve"> kn ili </w:t>
      </w:r>
      <w:r w:rsidRPr="007C7468">
        <w:t>1</w:t>
      </w:r>
      <w:r w:rsidR="00DC0B2E" w:rsidRPr="007C7468">
        <w:t>60</w:t>
      </w:r>
      <w:r w:rsidR="007D1882" w:rsidRPr="007C7468">
        <w:t>,</w:t>
      </w:r>
      <w:r w:rsidR="00DC0B2E" w:rsidRPr="007C7468">
        <w:t xml:space="preserve">9 </w:t>
      </w:r>
      <w:r w:rsidR="001436E7" w:rsidRPr="007C7468">
        <w:t>% u odnosu</w:t>
      </w:r>
      <w:r w:rsidR="009B6A54" w:rsidRPr="007C7468">
        <w:t xml:space="preserve"> na ostvarenje prethodne godine</w:t>
      </w:r>
      <w:r w:rsidR="00FF7BF3" w:rsidRPr="007C7468">
        <w:t>.</w:t>
      </w:r>
    </w:p>
    <w:p w14:paraId="779E980C" w14:textId="693E2A0A" w:rsidR="00F5420F" w:rsidRPr="007C7468" w:rsidRDefault="00E87829">
      <w:pPr>
        <w:pStyle w:val="Standard"/>
        <w:jc w:val="both"/>
      </w:pPr>
      <w:r w:rsidRPr="007C7468">
        <w:t xml:space="preserve">Do </w:t>
      </w:r>
      <w:r w:rsidR="001E7755" w:rsidRPr="007C7468">
        <w:t>povećanja je došlo zbog povećanog broja napuštenih životinja a koje smo zbrinuli u suradnji sa skloništem za životinje i Veterinarskom stanicom.</w:t>
      </w:r>
    </w:p>
    <w:p w14:paraId="1A3C0DA1" w14:textId="54204A3B" w:rsidR="00FF7BF3" w:rsidRPr="007C7468" w:rsidRDefault="006B1BD8">
      <w:pPr>
        <w:pStyle w:val="Standard"/>
        <w:jc w:val="both"/>
      </w:pPr>
      <w:r w:rsidRPr="007C7468">
        <w:t>R</w:t>
      </w:r>
      <w:r w:rsidR="001436E7" w:rsidRPr="007C7468">
        <w:t xml:space="preserve">ashodi za intelektualne i osobne usluge </w:t>
      </w:r>
      <w:r w:rsidRPr="007C7468">
        <w:t xml:space="preserve">(3237) </w:t>
      </w:r>
      <w:r w:rsidR="001436E7" w:rsidRPr="007C7468">
        <w:t xml:space="preserve">izvršeni su u iznosu od </w:t>
      </w:r>
      <w:r w:rsidR="009905CA" w:rsidRPr="007C7468">
        <w:t>267.406,43</w:t>
      </w:r>
      <w:r w:rsidR="001436E7" w:rsidRPr="007C7468">
        <w:t xml:space="preserve"> kn ili </w:t>
      </w:r>
      <w:r w:rsidR="009905CA" w:rsidRPr="007C7468">
        <w:t>118,7</w:t>
      </w:r>
      <w:r w:rsidR="00573220" w:rsidRPr="007C7468">
        <w:t xml:space="preserve"> </w:t>
      </w:r>
      <w:r w:rsidR="001436E7" w:rsidRPr="007C7468">
        <w:t>% u odnosu na ostvarenje prethodne godine.</w:t>
      </w:r>
    </w:p>
    <w:p w14:paraId="0CE3AA57" w14:textId="2DC882CD" w:rsidR="00F46B91" w:rsidRPr="007C7468" w:rsidRDefault="00F80E83">
      <w:pPr>
        <w:pStyle w:val="Standard"/>
        <w:jc w:val="both"/>
      </w:pPr>
      <w:r w:rsidRPr="007C7468">
        <w:lastRenderedPageBreak/>
        <w:t xml:space="preserve">Do </w:t>
      </w:r>
      <w:r w:rsidR="00707D0F" w:rsidRPr="007C7468">
        <w:t>povećanja</w:t>
      </w:r>
      <w:r w:rsidR="00491377" w:rsidRPr="007C7468">
        <w:t xml:space="preserve"> </w:t>
      </w:r>
      <w:r w:rsidRPr="007C7468">
        <w:t xml:space="preserve"> je došlo zbog </w:t>
      </w:r>
      <w:r w:rsidR="00707D0F" w:rsidRPr="007C7468">
        <w:t>većih</w:t>
      </w:r>
      <w:r w:rsidR="00F46B91" w:rsidRPr="007C7468">
        <w:t xml:space="preserve"> rashoda za usluge, prvenstveno za </w:t>
      </w:r>
      <w:r w:rsidR="009E4342" w:rsidRPr="007C7468">
        <w:t>usluge odvjetnika i pravnog savjetovanja</w:t>
      </w:r>
      <w:r w:rsidR="00EA77C1" w:rsidRPr="007C7468">
        <w:t xml:space="preserve"> te za usluge izračuna šteta na građevinama </w:t>
      </w:r>
      <w:r w:rsidR="00DF051B" w:rsidRPr="007C7468">
        <w:t xml:space="preserve">nastale radi </w:t>
      </w:r>
      <w:r w:rsidR="00EA77C1" w:rsidRPr="007C7468">
        <w:t xml:space="preserve"> prirodne nepogode – tuče.</w:t>
      </w:r>
    </w:p>
    <w:p w14:paraId="32DCF03F" w14:textId="142B7E3E" w:rsidR="00B43B09" w:rsidRPr="007C7468" w:rsidRDefault="0056391B">
      <w:pPr>
        <w:pStyle w:val="Standard"/>
        <w:jc w:val="both"/>
      </w:pPr>
      <w:r w:rsidRPr="007C7468">
        <w:t>R</w:t>
      </w:r>
      <w:r w:rsidR="00B43B09" w:rsidRPr="007C7468">
        <w:t>ashodi za računalne usluge</w:t>
      </w:r>
      <w:r w:rsidRPr="007C7468">
        <w:t xml:space="preserve"> (3238)</w:t>
      </w:r>
      <w:r w:rsidR="00B43B09" w:rsidRPr="007C7468">
        <w:t xml:space="preserve"> izvršeni su u iznosu </w:t>
      </w:r>
      <w:r w:rsidR="009905CA" w:rsidRPr="007C7468">
        <w:t>29.736,75</w:t>
      </w:r>
      <w:r w:rsidR="00F445B5" w:rsidRPr="007C7468">
        <w:t xml:space="preserve"> </w:t>
      </w:r>
      <w:r w:rsidR="00B43B09" w:rsidRPr="007C7468">
        <w:t xml:space="preserve"> kn ili </w:t>
      </w:r>
      <w:r w:rsidR="009905CA" w:rsidRPr="007C7468">
        <w:t xml:space="preserve">119,2 </w:t>
      </w:r>
      <w:r w:rsidR="00B43B09" w:rsidRPr="007C7468">
        <w:t>% u odnosu na ostvarenje prethodne godine.</w:t>
      </w:r>
    </w:p>
    <w:p w14:paraId="7DDCBA62" w14:textId="3F419230" w:rsidR="00E55CD8" w:rsidRPr="007C7468" w:rsidRDefault="00E55CD8">
      <w:pPr>
        <w:pStyle w:val="Standard"/>
        <w:jc w:val="both"/>
      </w:pPr>
      <w:r w:rsidRPr="007C7468">
        <w:t xml:space="preserve">Radi </w:t>
      </w:r>
      <w:r w:rsidR="009905CA" w:rsidRPr="007C7468">
        <w:t>većih</w:t>
      </w:r>
      <w:r w:rsidRPr="007C7468">
        <w:t xml:space="preserve"> rashoda za računalne usluge u izvještajnom razdoblju ove godine bilježi se </w:t>
      </w:r>
      <w:r w:rsidR="009905CA" w:rsidRPr="007C7468">
        <w:t>povećanje.</w:t>
      </w:r>
    </w:p>
    <w:p w14:paraId="150A7EB6" w14:textId="579E3568" w:rsidR="00512831" w:rsidRPr="007C7468" w:rsidRDefault="00CA1F7E">
      <w:pPr>
        <w:pStyle w:val="Standard"/>
        <w:jc w:val="both"/>
      </w:pPr>
      <w:r w:rsidRPr="007C7468">
        <w:t>R</w:t>
      </w:r>
      <w:r w:rsidR="001436E7" w:rsidRPr="007C7468">
        <w:t xml:space="preserve">ashodi za ostale usluge </w:t>
      </w:r>
      <w:r w:rsidRPr="007C7468">
        <w:t xml:space="preserve">(3239) </w:t>
      </w:r>
      <w:r w:rsidR="001436E7" w:rsidRPr="007C7468">
        <w:t xml:space="preserve">izvršeni su u iznosu od </w:t>
      </w:r>
      <w:r w:rsidR="009905CA" w:rsidRPr="007C7468">
        <w:t>77.261,03</w:t>
      </w:r>
      <w:r w:rsidR="006A06DE" w:rsidRPr="007C7468">
        <w:t xml:space="preserve"> kn ili </w:t>
      </w:r>
      <w:r w:rsidR="00157E5C" w:rsidRPr="007C7468">
        <w:t>13</w:t>
      </w:r>
      <w:r w:rsidR="009905CA" w:rsidRPr="007C7468">
        <w:t>5</w:t>
      </w:r>
      <w:r w:rsidR="00157E5C" w:rsidRPr="007C7468">
        <w:t>,</w:t>
      </w:r>
      <w:r w:rsidR="009905CA" w:rsidRPr="007C7468">
        <w:t>5</w:t>
      </w:r>
      <w:r w:rsidR="001436E7" w:rsidRPr="007C7468">
        <w:t xml:space="preserve"> % u odnosu na ostvarenje prethodne godine.</w:t>
      </w:r>
    </w:p>
    <w:p w14:paraId="4EABBAF2" w14:textId="44218199" w:rsidR="00606EB2" w:rsidRPr="007C7468" w:rsidRDefault="004B3AC2">
      <w:pPr>
        <w:pStyle w:val="Standard"/>
        <w:jc w:val="both"/>
      </w:pPr>
      <w:r w:rsidRPr="007C7468">
        <w:t xml:space="preserve">Do iskaznog </w:t>
      </w:r>
      <w:r w:rsidR="00E12F99" w:rsidRPr="007C7468">
        <w:t>povećanja</w:t>
      </w:r>
      <w:r w:rsidRPr="007C7468">
        <w:t xml:space="preserve"> u </w:t>
      </w:r>
      <w:r w:rsidR="005A07F8" w:rsidRPr="007C7468">
        <w:t>izvještajnom razdoblju</w:t>
      </w:r>
      <w:r w:rsidRPr="007C7468">
        <w:t xml:space="preserve"> došlo</w:t>
      </w:r>
      <w:r w:rsidR="003F2EA0" w:rsidRPr="007C7468">
        <w:t xml:space="preserve"> je</w:t>
      </w:r>
      <w:r w:rsidR="00114A88" w:rsidRPr="007C7468">
        <w:t xml:space="preserve"> radi </w:t>
      </w:r>
      <w:r w:rsidRPr="007C7468">
        <w:t xml:space="preserve"> </w:t>
      </w:r>
      <w:r w:rsidR="00E12F99" w:rsidRPr="007C7468">
        <w:t>većih</w:t>
      </w:r>
      <w:r w:rsidR="00B651FD" w:rsidRPr="007C7468">
        <w:t xml:space="preserve"> </w:t>
      </w:r>
      <w:r w:rsidRPr="007C7468">
        <w:t>troškov</w:t>
      </w:r>
      <w:r w:rsidR="00114A88" w:rsidRPr="007C7468">
        <w:t>a ostalih nespomenutih usluga</w:t>
      </w:r>
      <w:r w:rsidR="00B651FD" w:rsidRPr="007C7468">
        <w:t>.</w:t>
      </w:r>
    </w:p>
    <w:p w14:paraId="00D8828A" w14:textId="77777777" w:rsidR="00D91F3E" w:rsidRPr="007C7468" w:rsidRDefault="00D91F3E" w:rsidP="00217B5E">
      <w:pPr>
        <w:pStyle w:val="Standard"/>
        <w:jc w:val="both"/>
        <w:rPr>
          <w:b/>
        </w:rPr>
      </w:pPr>
      <w:bookmarkStart w:id="2" w:name="_Hlk32581637"/>
    </w:p>
    <w:p w14:paraId="1C7B8E00" w14:textId="625F65FD" w:rsidR="00E0185B" w:rsidRPr="007C7468" w:rsidRDefault="001436E7" w:rsidP="00217B5E">
      <w:pPr>
        <w:pStyle w:val="Standard"/>
        <w:jc w:val="both"/>
        <w:rPr>
          <w:b/>
        </w:rPr>
      </w:pPr>
      <w:r w:rsidRPr="007C7468">
        <w:rPr>
          <w:b/>
        </w:rPr>
        <w:t>Unutar podskupine ostalih nespomenutih rashoda</w:t>
      </w:r>
      <w:r w:rsidR="003C030B" w:rsidRPr="007C7468">
        <w:rPr>
          <w:b/>
        </w:rPr>
        <w:t xml:space="preserve"> poslovanja</w:t>
      </w:r>
      <w:r w:rsidRPr="007C7468">
        <w:rPr>
          <w:b/>
        </w:rPr>
        <w:t xml:space="preserve"> </w:t>
      </w:r>
      <w:r w:rsidR="003C030B" w:rsidRPr="007C7468">
        <w:rPr>
          <w:b/>
        </w:rPr>
        <w:t>(329)</w:t>
      </w:r>
      <w:r w:rsidRPr="007C7468">
        <w:rPr>
          <w:b/>
        </w:rPr>
        <w:t xml:space="preserve"> odstupanje bilježi:</w:t>
      </w:r>
      <w:bookmarkEnd w:id="2"/>
    </w:p>
    <w:p w14:paraId="3128F660" w14:textId="77777777" w:rsidR="009540ED" w:rsidRPr="007C7468" w:rsidRDefault="001C582F" w:rsidP="00217B5E">
      <w:pPr>
        <w:pStyle w:val="Standard"/>
        <w:jc w:val="both"/>
        <w:rPr>
          <w:bCs/>
        </w:rPr>
      </w:pPr>
      <w:r w:rsidRPr="007C7468">
        <w:rPr>
          <w:bCs/>
        </w:rPr>
        <w:t>Naknade za rad predstavničkih i izvršnih tijela, povjerenstva i slično (3291)</w:t>
      </w:r>
      <w:r w:rsidR="00666EAC" w:rsidRPr="007C7468">
        <w:rPr>
          <w:bCs/>
        </w:rPr>
        <w:t xml:space="preserve"> </w:t>
      </w:r>
      <w:r w:rsidR="008F33BC" w:rsidRPr="007C7468">
        <w:rPr>
          <w:bCs/>
        </w:rPr>
        <w:t xml:space="preserve">izvršene su u iznosu </w:t>
      </w:r>
      <w:r w:rsidR="005A4DCC" w:rsidRPr="007C7468">
        <w:rPr>
          <w:bCs/>
        </w:rPr>
        <w:t>13.179,70</w:t>
      </w:r>
      <w:r w:rsidR="008F33BC" w:rsidRPr="007C7468">
        <w:rPr>
          <w:bCs/>
        </w:rPr>
        <w:t xml:space="preserve"> kn ili </w:t>
      </w:r>
      <w:r w:rsidR="005A4DCC" w:rsidRPr="007C7468">
        <w:rPr>
          <w:bCs/>
        </w:rPr>
        <w:t>53,4</w:t>
      </w:r>
      <w:r w:rsidR="008F33BC" w:rsidRPr="007C7468">
        <w:rPr>
          <w:bCs/>
        </w:rPr>
        <w:t xml:space="preserve"> %.</w:t>
      </w:r>
      <w:r w:rsidR="0004022D" w:rsidRPr="007C7468">
        <w:rPr>
          <w:bCs/>
        </w:rPr>
        <w:t xml:space="preserve"> </w:t>
      </w:r>
    </w:p>
    <w:p w14:paraId="6152D949" w14:textId="303F1D6D" w:rsidR="001C582F" w:rsidRPr="007C7468" w:rsidRDefault="009540ED" w:rsidP="00217B5E">
      <w:pPr>
        <w:pStyle w:val="Standard"/>
        <w:jc w:val="both"/>
        <w:rPr>
          <w:bCs/>
        </w:rPr>
      </w:pPr>
      <w:r w:rsidRPr="007C7468">
        <w:rPr>
          <w:bCs/>
        </w:rPr>
        <w:t>Ove</w:t>
      </w:r>
      <w:r w:rsidR="0004022D" w:rsidRPr="007C7468">
        <w:rPr>
          <w:bCs/>
        </w:rPr>
        <w:t xml:space="preserve"> godine</w:t>
      </w:r>
      <w:r w:rsidRPr="007C7468">
        <w:rPr>
          <w:bCs/>
        </w:rPr>
        <w:t xml:space="preserve"> nije</w:t>
      </w:r>
      <w:r w:rsidR="0004022D" w:rsidRPr="007C7468">
        <w:rPr>
          <w:bCs/>
        </w:rPr>
        <w:t xml:space="preserve"> isplaćivana  naknada zamjeniku općinskog načelnika</w:t>
      </w:r>
      <w:r w:rsidR="0034332C" w:rsidRPr="007C7468">
        <w:rPr>
          <w:bCs/>
        </w:rPr>
        <w:t xml:space="preserve"> stoga se bilježi smanjenje.</w:t>
      </w:r>
    </w:p>
    <w:p w14:paraId="4135B483" w14:textId="4E2BC4CB" w:rsidR="00BA52C7" w:rsidRPr="007C7468" w:rsidRDefault="003C030B" w:rsidP="00217B5E">
      <w:pPr>
        <w:pStyle w:val="Standard"/>
        <w:jc w:val="both"/>
        <w:rPr>
          <w:bCs/>
        </w:rPr>
      </w:pPr>
      <w:r w:rsidRPr="007C7468">
        <w:rPr>
          <w:bCs/>
        </w:rPr>
        <w:t>R</w:t>
      </w:r>
      <w:r w:rsidR="00BA52C7" w:rsidRPr="007C7468">
        <w:rPr>
          <w:bCs/>
        </w:rPr>
        <w:t>ashodi za reprezentaciju</w:t>
      </w:r>
      <w:r w:rsidRPr="007C7468">
        <w:rPr>
          <w:bCs/>
        </w:rPr>
        <w:t xml:space="preserve"> (3293) </w:t>
      </w:r>
      <w:r w:rsidR="00BA52C7" w:rsidRPr="007C7468">
        <w:rPr>
          <w:bCs/>
        </w:rPr>
        <w:t xml:space="preserve"> izvršeni su u iznosu od </w:t>
      </w:r>
      <w:r w:rsidR="00447782" w:rsidRPr="007C7468">
        <w:rPr>
          <w:bCs/>
        </w:rPr>
        <w:t>65.397,18</w:t>
      </w:r>
      <w:r w:rsidR="00CF607A" w:rsidRPr="007C7468">
        <w:rPr>
          <w:bCs/>
        </w:rPr>
        <w:t xml:space="preserve"> </w:t>
      </w:r>
      <w:r w:rsidR="00BA52C7" w:rsidRPr="007C7468">
        <w:rPr>
          <w:bCs/>
        </w:rPr>
        <w:t>kn</w:t>
      </w:r>
      <w:r w:rsidR="00954E2F" w:rsidRPr="007C7468">
        <w:rPr>
          <w:bCs/>
        </w:rPr>
        <w:t xml:space="preserve"> ili </w:t>
      </w:r>
      <w:r w:rsidR="00447782" w:rsidRPr="007C7468">
        <w:rPr>
          <w:bCs/>
        </w:rPr>
        <w:t>120,5</w:t>
      </w:r>
      <w:r w:rsidR="00954E2F" w:rsidRPr="007C7468">
        <w:rPr>
          <w:bCs/>
        </w:rPr>
        <w:t xml:space="preserve"> % u odnosu na ostvarenje prethodne godine.</w:t>
      </w:r>
    </w:p>
    <w:p w14:paraId="662B564F" w14:textId="3EA75FA0" w:rsidR="00666EAC" w:rsidRPr="007C7468" w:rsidRDefault="00666EAC" w:rsidP="00217B5E">
      <w:pPr>
        <w:pStyle w:val="Standard"/>
        <w:jc w:val="both"/>
        <w:rPr>
          <w:bCs/>
        </w:rPr>
      </w:pPr>
      <w:r w:rsidRPr="007C7468">
        <w:rPr>
          <w:bCs/>
        </w:rPr>
        <w:t>Zbog većeg broja ugošćivanja ove godine došlo je do iskazanog povećanja rashoda za reprezentaciju.</w:t>
      </w:r>
    </w:p>
    <w:p w14:paraId="402325D2" w14:textId="5B14B2B8" w:rsidR="006C3EF0" w:rsidRPr="007C7468" w:rsidRDefault="00AE2148">
      <w:pPr>
        <w:pStyle w:val="Standard"/>
        <w:jc w:val="both"/>
      </w:pPr>
      <w:r w:rsidRPr="007C7468">
        <w:rPr>
          <w:bCs/>
        </w:rPr>
        <w:t>R</w:t>
      </w:r>
      <w:r w:rsidR="001436E7" w:rsidRPr="007C7468">
        <w:rPr>
          <w:bCs/>
        </w:rPr>
        <w:t>ashodi</w:t>
      </w:r>
      <w:r w:rsidR="001436E7" w:rsidRPr="007C7468">
        <w:t xml:space="preserve"> za članarine i</w:t>
      </w:r>
      <w:r w:rsidR="00142425" w:rsidRPr="007C7468">
        <w:t xml:space="preserve"> norme </w:t>
      </w:r>
      <w:r w:rsidRPr="007C7468">
        <w:t xml:space="preserve">(3294) </w:t>
      </w:r>
      <w:r w:rsidR="00142425" w:rsidRPr="007C7468">
        <w:t xml:space="preserve">izvršeni su u iznosu od </w:t>
      </w:r>
      <w:r w:rsidR="00A50EC8" w:rsidRPr="007C7468">
        <w:t>41.836,60</w:t>
      </w:r>
      <w:r w:rsidR="00CF607A" w:rsidRPr="007C7468">
        <w:t xml:space="preserve"> </w:t>
      </w:r>
      <w:r w:rsidR="001436E7" w:rsidRPr="007C7468">
        <w:t xml:space="preserve">kn ili </w:t>
      </w:r>
      <w:r w:rsidR="00F167DC" w:rsidRPr="007C7468">
        <w:t>97,</w:t>
      </w:r>
      <w:r w:rsidR="00A50EC8" w:rsidRPr="007C7468">
        <w:t>2</w:t>
      </w:r>
      <w:r w:rsidR="001436E7" w:rsidRPr="007C7468">
        <w:t xml:space="preserve"> % u odnosu ostvarenje prethodne godine.</w:t>
      </w:r>
      <w:r w:rsidR="00AE53A3" w:rsidRPr="007C7468">
        <w:t xml:space="preserve"> U izvještajnom razdoblju troškovi su </w:t>
      </w:r>
      <w:r w:rsidR="00F1129A" w:rsidRPr="007C7468">
        <w:t>manji</w:t>
      </w:r>
      <w:r w:rsidR="00AE53A3" w:rsidRPr="007C7468">
        <w:t xml:space="preserve"> radi </w:t>
      </w:r>
      <w:r w:rsidR="00F1129A" w:rsidRPr="007C7468">
        <w:t xml:space="preserve">manjeg </w:t>
      </w:r>
      <w:r w:rsidR="00AE53A3" w:rsidRPr="007C7468">
        <w:t>sufinanciranja članarina udrugama.</w:t>
      </w:r>
    </w:p>
    <w:p w14:paraId="2B931AA6" w14:textId="2E050BB6" w:rsidR="00662FC1" w:rsidRPr="007C7468" w:rsidRDefault="008B6E85">
      <w:pPr>
        <w:pStyle w:val="Standard"/>
        <w:jc w:val="both"/>
      </w:pPr>
      <w:r w:rsidRPr="007C7468">
        <w:t>R</w:t>
      </w:r>
      <w:r w:rsidR="00D02B02" w:rsidRPr="007C7468">
        <w:t>ashodi za pristojbe i naknade</w:t>
      </w:r>
      <w:r w:rsidR="00664F7B" w:rsidRPr="007C7468">
        <w:t xml:space="preserve"> (3295)</w:t>
      </w:r>
      <w:r w:rsidR="00D02B02" w:rsidRPr="007C7468">
        <w:t xml:space="preserve"> </w:t>
      </w:r>
      <w:r w:rsidR="00911EE2" w:rsidRPr="007C7468">
        <w:t xml:space="preserve">izvršeni su u iznosu od </w:t>
      </w:r>
      <w:r w:rsidR="0069288B" w:rsidRPr="007C7468">
        <w:t>20.065,03</w:t>
      </w:r>
      <w:r w:rsidRPr="007C7468">
        <w:t xml:space="preserve"> </w:t>
      </w:r>
      <w:r w:rsidR="00CF607A" w:rsidRPr="007C7468">
        <w:t>kn</w:t>
      </w:r>
      <w:r w:rsidR="0069288B" w:rsidRPr="007C7468">
        <w:t xml:space="preserve"> ili 1.328,8 %.</w:t>
      </w:r>
    </w:p>
    <w:p w14:paraId="49F71573" w14:textId="5F3167D8" w:rsidR="007E7D9E" w:rsidRPr="007C7468" w:rsidRDefault="007E13B6">
      <w:pPr>
        <w:pStyle w:val="Standard"/>
        <w:jc w:val="both"/>
      </w:pPr>
      <w:r w:rsidRPr="007C7468">
        <w:t>Povećanje se odnosi na naknadu za korištenje odlagališta otpada te naknadu za uređenje voda.</w:t>
      </w:r>
    </w:p>
    <w:p w14:paraId="45722F97" w14:textId="3F0E340B" w:rsidR="00217B5E" w:rsidRPr="007C7468" w:rsidRDefault="008B6E85">
      <w:pPr>
        <w:pStyle w:val="Standard"/>
        <w:jc w:val="both"/>
      </w:pPr>
      <w:r w:rsidRPr="007C7468">
        <w:t>O</w:t>
      </w:r>
      <w:r w:rsidR="00B8231E" w:rsidRPr="007C7468">
        <w:t>stali nespomenuti rashodi poslovanja</w:t>
      </w:r>
      <w:r w:rsidR="00664F7B" w:rsidRPr="007C7468">
        <w:t xml:space="preserve"> (3299)</w:t>
      </w:r>
      <w:r w:rsidR="00B8231E" w:rsidRPr="007C7468">
        <w:t xml:space="preserve"> izvršeni su u iznosu od </w:t>
      </w:r>
      <w:r w:rsidR="0069288B" w:rsidRPr="007C7468">
        <w:t>89.118,41</w:t>
      </w:r>
      <w:r w:rsidR="00B8231E" w:rsidRPr="007C7468">
        <w:t xml:space="preserve"> kn ili </w:t>
      </w:r>
      <w:r w:rsidR="0069288B" w:rsidRPr="007C7468">
        <w:t xml:space="preserve">79,4 </w:t>
      </w:r>
      <w:r w:rsidR="00B8231E" w:rsidRPr="007C7468">
        <w:t>% u odnosu na ostvarenje prethodne godine.</w:t>
      </w:r>
    </w:p>
    <w:p w14:paraId="47657183" w14:textId="13CDEC54" w:rsidR="003D75B6" w:rsidRPr="007C7468" w:rsidRDefault="003D75B6">
      <w:pPr>
        <w:pStyle w:val="Standard"/>
        <w:jc w:val="both"/>
      </w:pPr>
      <w:r w:rsidRPr="007C7468">
        <w:t xml:space="preserve">U izvještajnom razdoblju prošle godine </w:t>
      </w:r>
      <w:r w:rsidR="00EF36EA" w:rsidRPr="007C7468">
        <w:t>podmireni su</w:t>
      </w:r>
      <w:r w:rsidRPr="007C7468">
        <w:t xml:space="preserve"> rashodi radi održavanja redovnih lokalnih izbora.</w:t>
      </w:r>
    </w:p>
    <w:p w14:paraId="6FE401DA" w14:textId="77777777" w:rsidR="003D75B6" w:rsidRPr="007C7468" w:rsidRDefault="003D75B6">
      <w:pPr>
        <w:pStyle w:val="Standard"/>
        <w:jc w:val="both"/>
      </w:pPr>
    </w:p>
    <w:p w14:paraId="4898932A" w14:textId="0681C538" w:rsidR="00606EB2" w:rsidRPr="007C7468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C7468">
        <w:rPr>
          <w:b/>
          <w:bCs/>
          <w:sz w:val="26"/>
          <w:szCs w:val="26"/>
        </w:rPr>
        <w:t>Financijski rashodi</w:t>
      </w:r>
      <w:r w:rsidR="00701ED7" w:rsidRPr="007C7468">
        <w:rPr>
          <w:b/>
          <w:bCs/>
          <w:sz w:val="26"/>
          <w:szCs w:val="26"/>
        </w:rPr>
        <w:t xml:space="preserve"> (34)</w:t>
      </w:r>
    </w:p>
    <w:p w14:paraId="20528DE6" w14:textId="77777777" w:rsidR="00606EB2" w:rsidRPr="007C7468" w:rsidRDefault="00606EB2" w:rsidP="008C1795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7C7468" w14:paraId="40CAEEF7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04F4" w14:textId="77777777" w:rsidR="00606EB2" w:rsidRPr="007C7468" w:rsidRDefault="001436E7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606EB2" w:rsidRPr="007C7468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63E4BAF2" w:rsidR="00606EB2" w:rsidRPr="007C7468" w:rsidRDefault="00C423B9" w:rsidP="00B469ED">
            <w:pPr>
              <w:pStyle w:val="TableContents"/>
              <w:jc w:val="center"/>
            </w:pPr>
            <w:r w:rsidRPr="007C7468">
              <w:t>20.244,00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07CE17FC" w:rsidR="00606EB2" w:rsidRPr="007C7468" w:rsidRDefault="00C423B9">
            <w:pPr>
              <w:pStyle w:val="TableContents"/>
              <w:jc w:val="center"/>
            </w:pPr>
            <w:r w:rsidRPr="007C7468">
              <w:t>30.432,29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45D59E4A" w:rsidR="00606EB2" w:rsidRPr="007C7468" w:rsidRDefault="00C423B9">
            <w:pPr>
              <w:pStyle w:val="TableContents"/>
              <w:jc w:val="center"/>
            </w:pPr>
            <w:r w:rsidRPr="007C7468">
              <w:t>150</w:t>
            </w:r>
            <w:r w:rsidR="00D970AD" w:rsidRPr="007C7468">
              <w:t>,3</w:t>
            </w:r>
            <w:r w:rsidR="006F6B3F" w:rsidRPr="007C7468">
              <w:t>%</w:t>
            </w:r>
          </w:p>
        </w:tc>
      </w:tr>
    </w:tbl>
    <w:p w14:paraId="71EC0692" w14:textId="77777777" w:rsidR="00606EB2" w:rsidRPr="007C7468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145513AB" w:rsidR="00B567EB" w:rsidRPr="007C7468" w:rsidRDefault="00D905C8" w:rsidP="000F64F1">
      <w:pPr>
        <w:pStyle w:val="Standard"/>
        <w:jc w:val="both"/>
        <w:rPr>
          <w:b/>
          <w:bCs/>
        </w:rPr>
      </w:pPr>
      <w:r w:rsidRPr="007C7468">
        <w:rPr>
          <w:b/>
          <w:bCs/>
        </w:rPr>
        <w:t>Unutar podskupine rashoda za kamate za primljene kredite i zajmove (</w:t>
      </w:r>
      <w:r w:rsidR="00F336BF" w:rsidRPr="007C7468">
        <w:rPr>
          <w:b/>
          <w:bCs/>
        </w:rPr>
        <w:t>342</w:t>
      </w:r>
      <w:r w:rsidRPr="007C7468">
        <w:rPr>
          <w:b/>
          <w:bCs/>
        </w:rPr>
        <w:t xml:space="preserve">) odstupanje bilježi: </w:t>
      </w:r>
    </w:p>
    <w:p w14:paraId="349DC8BA" w14:textId="6C701560" w:rsidR="008C1795" w:rsidRPr="007C7468" w:rsidRDefault="00F336BF" w:rsidP="000F64F1">
      <w:pPr>
        <w:pStyle w:val="Standard"/>
        <w:jc w:val="both"/>
      </w:pPr>
      <w:r w:rsidRPr="007C7468">
        <w:t>R</w:t>
      </w:r>
      <w:r w:rsidR="00D905C8" w:rsidRPr="007C7468">
        <w:t xml:space="preserve">ashodi za </w:t>
      </w:r>
      <w:r w:rsidR="00183286" w:rsidRPr="007C7468">
        <w:t xml:space="preserve">kamate za </w:t>
      </w:r>
      <w:r w:rsidR="00D905C8" w:rsidRPr="007C7468">
        <w:t>primljene kredite i zajmove od kreditnih i ostalih financijskih institucija  izvan javnog sektora</w:t>
      </w:r>
      <w:r w:rsidR="00E55B7B" w:rsidRPr="007C7468">
        <w:t xml:space="preserve"> (3423)</w:t>
      </w:r>
      <w:r w:rsidR="00D905C8" w:rsidRPr="007C7468">
        <w:t xml:space="preserve"> izvršeni su u iznosu </w:t>
      </w:r>
      <w:r w:rsidR="00C423B9" w:rsidRPr="007C7468">
        <w:t>22.228,64</w:t>
      </w:r>
      <w:r w:rsidRPr="007C7468">
        <w:t xml:space="preserve"> kn</w:t>
      </w:r>
      <w:r w:rsidR="008C4F0A" w:rsidRPr="007C7468">
        <w:t xml:space="preserve"> ili </w:t>
      </w:r>
      <w:r w:rsidR="00C423B9" w:rsidRPr="007C7468">
        <w:t>175,4</w:t>
      </w:r>
      <w:r w:rsidR="00C8251D" w:rsidRPr="007C7468">
        <w:t xml:space="preserve"> </w:t>
      </w:r>
      <w:r w:rsidR="008C4F0A" w:rsidRPr="007C7468">
        <w:t>%.</w:t>
      </w:r>
    </w:p>
    <w:p w14:paraId="63D9F4B8" w14:textId="37ACA64E" w:rsidR="0036161D" w:rsidRPr="007C7468" w:rsidRDefault="0036161D" w:rsidP="000F64F1">
      <w:pPr>
        <w:pStyle w:val="Standard"/>
        <w:jc w:val="both"/>
      </w:pPr>
      <w:r w:rsidRPr="007C7468">
        <w:t>U izvještajnom razdoblju podmirene su kamate po dugoročnom kreditu.</w:t>
      </w:r>
    </w:p>
    <w:p w14:paraId="2FFE2E5E" w14:textId="77777777" w:rsidR="00432ACB" w:rsidRPr="007C7468" w:rsidRDefault="00432ACB" w:rsidP="000F64F1">
      <w:pPr>
        <w:pStyle w:val="Standard"/>
        <w:jc w:val="both"/>
        <w:rPr>
          <w:b/>
          <w:bCs/>
        </w:rPr>
      </w:pPr>
    </w:p>
    <w:p w14:paraId="3E7F5C07" w14:textId="67BC7ED9" w:rsidR="00D905C8" w:rsidRPr="007C7468" w:rsidRDefault="00D905C8" w:rsidP="000F64F1">
      <w:pPr>
        <w:pStyle w:val="Standard"/>
        <w:jc w:val="both"/>
        <w:rPr>
          <w:b/>
          <w:bCs/>
        </w:rPr>
      </w:pPr>
      <w:r w:rsidRPr="007C7468">
        <w:rPr>
          <w:b/>
          <w:bCs/>
        </w:rPr>
        <w:t>Unutar podskupine ostalih financijskih rashoda (</w:t>
      </w:r>
      <w:r w:rsidR="00432ACB" w:rsidRPr="007C7468">
        <w:rPr>
          <w:b/>
          <w:bCs/>
        </w:rPr>
        <w:t>343</w:t>
      </w:r>
      <w:r w:rsidRPr="007C7468">
        <w:rPr>
          <w:b/>
          <w:bCs/>
        </w:rPr>
        <w:t>) odstupanje bilježi:</w:t>
      </w:r>
    </w:p>
    <w:p w14:paraId="69BB0C9B" w14:textId="74212789" w:rsidR="004414B0" w:rsidRPr="007C7468" w:rsidRDefault="00432ACB" w:rsidP="009E358B">
      <w:pPr>
        <w:pStyle w:val="Standard"/>
        <w:jc w:val="both"/>
      </w:pPr>
      <w:r w:rsidRPr="007C7468">
        <w:t>R</w:t>
      </w:r>
      <w:r w:rsidR="00D905C8" w:rsidRPr="007C7468">
        <w:t>ashodi za bankarske usluge i usluge platnog prometa</w:t>
      </w:r>
      <w:r w:rsidRPr="007C7468">
        <w:t xml:space="preserve"> (3431) </w:t>
      </w:r>
      <w:r w:rsidR="00D905C8" w:rsidRPr="007C7468">
        <w:t xml:space="preserve"> izvršeni su u iznosu od </w:t>
      </w:r>
      <w:r w:rsidR="00A730EF" w:rsidRPr="007C7468">
        <w:t>8.203,65</w:t>
      </w:r>
      <w:r w:rsidR="00FD3DDF" w:rsidRPr="007C7468">
        <w:t xml:space="preserve"> </w:t>
      </w:r>
      <w:r w:rsidR="002238D7" w:rsidRPr="007C7468">
        <w:t xml:space="preserve">kn ili </w:t>
      </w:r>
      <w:r w:rsidR="00A730EF" w:rsidRPr="007C7468">
        <w:t>108,5</w:t>
      </w:r>
      <w:r w:rsidR="002238D7" w:rsidRPr="007C7468">
        <w:t xml:space="preserve"> %.</w:t>
      </w:r>
    </w:p>
    <w:p w14:paraId="32D52C07" w14:textId="58C094DF" w:rsidR="009F5430" w:rsidRPr="007C7468" w:rsidRDefault="009F5430" w:rsidP="009F5430">
      <w:pPr>
        <w:pStyle w:val="Standard"/>
        <w:jc w:val="both"/>
        <w:rPr>
          <w:b/>
          <w:bCs/>
          <w:sz w:val="26"/>
          <w:szCs w:val="26"/>
        </w:rPr>
      </w:pPr>
      <w:r w:rsidRPr="007C7468">
        <w:t xml:space="preserve">Do </w:t>
      </w:r>
      <w:r w:rsidR="00A730EF" w:rsidRPr="007C7468">
        <w:t>povećanja</w:t>
      </w:r>
      <w:r w:rsidR="00C8251D" w:rsidRPr="007C7468">
        <w:t xml:space="preserve"> </w:t>
      </w:r>
      <w:r w:rsidRPr="007C7468">
        <w:t xml:space="preserve"> je došlo radi </w:t>
      </w:r>
      <w:r w:rsidR="00A730EF" w:rsidRPr="007C7468">
        <w:t>većih</w:t>
      </w:r>
      <w:r w:rsidRPr="007C7468">
        <w:t xml:space="preserve"> rashoda za naknade banci. </w:t>
      </w:r>
    </w:p>
    <w:p w14:paraId="071C124A" w14:textId="77777777" w:rsidR="008C1795" w:rsidRPr="007C7468" w:rsidRDefault="008C179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AE1107E" w14:textId="41D492E2" w:rsidR="004414B0" w:rsidRPr="007C7468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C7468">
        <w:rPr>
          <w:b/>
          <w:bCs/>
          <w:sz w:val="26"/>
          <w:szCs w:val="26"/>
        </w:rPr>
        <w:t>Subvencije</w:t>
      </w:r>
      <w:r w:rsidR="00024959" w:rsidRPr="007C7468">
        <w:rPr>
          <w:b/>
          <w:bCs/>
          <w:sz w:val="26"/>
          <w:szCs w:val="26"/>
        </w:rPr>
        <w:t xml:space="preserve"> (35)</w:t>
      </w:r>
    </w:p>
    <w:p w14:paraId="0016438A" w14:textId="77777777" w:rsidR="004414B0" w:rsidRPr="007C7468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4414B0" w:rsidRPr="007C7468" w14:paraId="0892AB67" w14:textId="77777777" w:rsidTr="009B77E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7C7468" w:rsidRDefault="004414B0" w:rsidP="009B77E2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7C7468" w:rsidRDefault="004414B0" w:rsidP="009B77E2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2C9F" w14:textId="77777777" w:rsidR="004414B0" w:rsidRPr="007C7468" w:rsidRDefault="004414B0" w:rsidP="009B77E2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4414B0" w:rsidRPr="007C7468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1390FC40" w:rsidR="004414B0" w:rsidRPr="007C7468" w:rsidRDefault="00672A8D" w:rsidP="009B77E2">
            <w:pPr>
              <w:pStyle w:val="TableContents"/>
              <w:jc w:val="center"/>
            </w:pPr>
            <w:r w:rsidRPr="007C7468">
              <w:t>67.778,00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2ACC5CFF" w:rsidR="004414B0" w:rsidRPr="007C7468" w:rsidRDefault="00672A8D" w:rsidP="009B77E2">
            <w:pPr>
              <w:pStyle w:val="TableContents"/>
              <w:jc w:val="center"/>
            </w:pPr>
            <w:r w:rsidRPr="007C7468">
              <w:t>51.698,75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2B41B5F9" w:rsidR="004414B0" w:rsidRPr="007C7468" w:rsidRDefault="00CB7C69" w:rsidP="009B77E2">
            <w:pPr>
              <w:pStyle w:val="TableContents"/>
              <w:jc w:val="center"/>
            </w:pPr>
            <w:r w:rsidRPr="007C7468">
              <w:t>76,</w:t>
            </w:r>
            <w:r w:rsidR="00672A8D" w:rsidRPr="007C7468">
              <w:t>3</w:t>
            </w:r>
            <w:r w:rsidR="003E6458" w:rsidRPr="007C7468">
              <w:t>%</w:t>
            </w:r>
          </w:p>
        </w:tc>
      </w:tr>
    </w:tbl>
    <w:p w14:paraId="1A38C039" w14:textId="57B8C58A" w:rsidR="004414B0" w:rsidRPr="007C7468" w:rsidRDefault="004414B0" w:rsidP="004414B0">
      <w:pPr>
        <w:pStyle w:val="Standard"/>
        <w:jc w:val="both"/>
        <w:rPr>
          <w:rFonts w:ascii="Arial" w:hAnsi="Arial"/>
        </w:rPr>
      </w:pPr>
    </w:p>
    <w:p w14:paraId="289384EC" w14:textId="2C40F29E" w:rsidR="00C64D78" w:rsidRPr="007C7468" w:rsidRDefault="00AF2A62" w:rsidP="00AF2A62">
      <w:pPr>
        <w:pStyle w:val="Standard"/>
        <w:jc w:val="both"/>
        <w:rPr>
          <w:b/>
          <w:bCs/>
        </w:rPr>
      </w:pPr>
      <w:r w:rsidRPr="007C7468">
        <w:rPr>
          <w:b/>
          <w:bCs/>
        </w:rPr>
        <w:lastRenderedPageBreak/>
        <w:t>Unutar podskupne r</w:t>
      </w:r>
      <w:r w:rsidR="00C64D78" w:rsidRPr="007C7468">
        <w:rPr>
          <w:b/>
          <w:bCs/>
        </w:rPr>
        <w:t>ashod</w:t>
      </w:r>
      <w:r w:rsidRPr="007C7468">
        <w:rPr>
          <w:b/>
          <w:bCs/>
        </w:rPr>
        <w:t>a</w:t>
      </w:r>
      <w:r w:rsidR="00C64D78" w:rsidRPr="007C7468">
        <w:rPr>
          <w:b/>
          <w:bCs/>
        </w:rPr>
        <w:t xml:space="preserve"> za s</w:t>
      </w:r>
      <w:r w:rsidR="00A90A9C" w:rsidRPr="007C7468">
        <w:rPr>
          <w:b/>
          <w:bCs/>
        </w:rPr>
        <w:t>ubvencije trgovačkim društvima u javnom sektoru</w:t>
      </w:r>
      <w:r w:rsidRPr="007C7468">
        <w:rPr>
          <w:b/>
          <w:bCs/>
        </w:rPr>
        <w:t xml:space="preserve"> (351) odstupanje bilježi: </w:t>
      </w:r>
    </w:p>
    <w:p w14:paraId="52A8633A" w14:textId="1C48DE18" w:rsidR="007E5A12" w:rsidRPr="007C7468" w:rsidRDefault="007E5A12" w:rsidP="00AF2A62">
      <w:pPr>
        <w:pStyle w:val="Standard"/>
        <w:jc w:val="both"/>
      </w:pPr>
      <w:r w:rsidRPr="007C7468">
        <w:t xml:space="preserve">Subvencije trgovačkim društvima u javnom sektoru (3512) </w:t>
      </w:r>
    </w:p>
    <w:p w14:paraId="327D02C1" w14:textId="5611BA09" w:rsidR="007E5A12" w:rsidRPr="007C7468" w:rsidRDefault="007E5A12" w:rsidP="00AF2A62">
      <w:pPr>
        <w:pStyle w:val="Standard"/>
        <w:jc w:val="both"/>
      </w:pPr>
      <w:r w:rsidRPr="007C7468">
        <w:t xml:space="preserve">U izvještajnom razdoblju ove godine nije bilo rashoda za rad mobilnog </w:t>
      </w:r>
      <w:proofErr w:type="spellStart"/>
      <w:r w:rsidRPr="007C7468">
        <w:t>reciklažnog</w:t>
      </w:r>
      <w:proofErr w:type="spellEnd"/>
      <w:r w:rsidRPr="007C7468">
        <w:t xml:space="preserve"> dvorišta</w:t>
      </w:r>
      <w:r w:rsidR="00F73CA6" w:rsidRPr="007C7468">
        <w:t>.</w:t>
      </w:r>
    </w:p>
    <w:p w14:paraId="05B176D6" w14:textId="0428A82B" w:rsidR="000A4800" w:rsidRPr="007C7468" w:rsidRDefault="000A4800" w:rsidP="00664C48">
      <w:pPr>
        <w:pStyle w:val="Standard"/>
        <w:ind w:left="540" w:hanging="540"/>
        <w:jc w:val="both"/>
      </w:pPr>
    </w:p>
    <w:p w14:paraId="42D1E400" w14:textId="77777777" w:rsidR="00007C45" w:rsidRPr="007C7468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7C7468">
        <w:rPr>
          <w:b/>
          <w:bCs/>
        </w:rPr>
        <w:t xml:space="preserve">Unutar podskupine rashoda za subvencije trgovačkim društvima, zadrugama, </w:t>
      </w:r>
    </w:p>
    <w:p w14:paraId="26C8247B" w14:textId="563F157B" w:rsidR="000A4800" w:rsidRPr="007C7468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7C7468">
        <w:rPr>
          <w:b/>
          <w:bCs/>
        </w:rPr>
        <w:t xml:space="preserve">poljoprivrednicima i obrtnicima izvan javnog sektora </w:t>
      </w:r>
      <w:r w:rsidR="00007C45" w:rsidRPr="007C7468">
        <w:rPr>
          <w:b/>
          <w:bCs/>
        </w:rPr>
        <w:t>(</w:t>
      </w:r>
      <w:r w:rsidR="007E5A12" w:rsidRPr="007C7468">
        <w:rPr>
          <w:b/>
          <w:bCs/>
        </w:rPr>
        <w:t>352</w:t>
      </w:r>
      <w:r w:rsidR="00007C45" w:rsidRPr="007C7468">
        <w:rPr>
          <w:b/>
          <w:bCs/>
        </w:rPr>
        <w:t xml:space="preserve">) odstupanje bilježi: </w:t>
      </w:r>
    </w:p>
    <w:p w14:paraId="7F276261" w14:textId="701CA338" w:rsidR="002F5394" w:rsidRPr="007C7468" w:rsidRDefault="007E5A12" w:rsidP="00E55105">
      <w:pPr>
        <w:pStyle w:val="Standard"/>
        <w:ind w:left="540" w:hanging="540"/>
      </w:pPr>
      <w:r w:rsidRPr="007C7468">
        <w:t>R</w:t>
      </w:r>
      <w:r w:rsidR="00C64D78" w:rsidRPr="007C7468">
        <w:t xml:space="preserve">ashodi za subvencije </w:t>
      </w:r>
      <w:r w:rsidR="00007C45" w:rsidRPr="007C7468">
        <w:t>poljoprivrednicima i obrtnicima</w:t>
      </w:r>
      <w:r w:rsidRPr="007C7468">
        <w:t xml:space="preserve"> (</w:t>
      </w:r>
      <w:r w:rsidR="00F73CA6" w:rsidRPr="007C7468">
        <w:t>3523</w:t>
      </w:r>
      <w:r w:rsidRPr="007C7468">
        <w:t xml:space="preserve">) </w:t>
      </w:r>
      <w:r w:rsidR="00007C45" w:rsidRPr="007C7468">
        <w:t xml:space="preserve"> izvršeni su u iznosu od </w:t>
      </w:r>
    </w:p>
    <w:p w14:paraId="73B03047" w14:textId="3FFADDE9" w:rsidR="004414B0" w:rsidRPr="007C7468" w:rsidRDefault="005E706D" w:rsidP="00E55105">
      <w:pPr>
        <w:pStyle w:val="Standard"/>
        <w:ind w:left="540" w:hanging="540"/>
        <w:jc w:val="both"/>
      </w:pPr>
      <w:r w:rsidRPr="007C7468">
        <w:t>51.698,75</w:t>
      </w:r>
      <w:r w:rsidR="002F5394" w:rsidRPr="007C7468">
        <w:t xml:space="preserve"> kn ili </w:t>
      </w:r>
      <w:r w:rsidR="00664C48" w:rsidRPr="007C7468">
        <w:t>12</w:t>
      </w:r>
      <w:r w:rsidRPr="007C7468">
        <w:t>8,9</w:t>
      </w:r>
      <w:r w:rsidR="002F5394" w:rsidRPr="007C7468">
        <w:t xml:space="preserve"> %.</w:t>
      </w:r>
    </w:p>
    <w:p w14:paraId="3A2832E3" w14:textId="7FAF8FAC" w:rsidR="00D24276" w:rsidRPr="007C7468" w:rsidRDefault="00D24276" w:rsidP="00E55105">
      <w:pPr>
        <w:pStyle w:val="Standard"/>
        <w:ind w:left="540" w:hanging="540"/>
        <w:jc w:val="both"/>
      </w:pPr>
      <w:r w:rsidRPr="007C7468">
        <w:t>Radi većeg broja korisnika mjera za subvencije ove godine bilježi se povećanje.</w:t>
      </w:r>
    </w:p>
    <w:p w14:paraId="0F1C107C" w14:textId="42B11560" w:rsidR="007E5A12" w:rsidRPr="007C7468" w:rsidRDefault="007E5A12" w:rsidP="00515AB5">
      <w:pPr>
        <w:pStyle w:val="Standard"/>
        <w:ind w:left="540" w:hanging="540"/>
        <w:jc w:val="both"/>
        <w:rPr>
          <w:b/>
          <w:bCs/>
        </w:rPr>
      </w:pPr>
    </w:p>
    <w:p w14:paraId="30DF9B6D" w14:textId="77777777" w:rsidR="00F11D29" w:rsidRPr="007C7468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6332E60C" w14:textId="77777777" w:rsidR="00F11D29" w:rsidRPr="007C7468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D5A7B25" w:rsidR="00606EB2" w:rsidRPr="007C7468" w:rsidRDefault="001436E7" w:rsidP="00F73CA6">
      <w:pPr>
        <w:pStyle w:val="Standard"/>
        <w:jc w:val="both"/>
        <w:rPr>
          <w:b/>
          <w:bCs/>
          <w:sz w:val="26"/>
          <w:szCs w:val="26"/>
        </w:rPr>
      </w:pPr>
      <w:r w:rsidRPr="007C7468">
        <w:rPr>
          <w:b/>
          <w:bCs/>
          <w:sz w:val="26"/>
          <w:szCs w:val="26"/>
        </w:rPr>
        <w:t>Pomoći dan</w:t>
      </w:r>
      <w:r w:rsidR="00D1381F" w:rsidRPr="007C7468">
        <w:rPr>
          <w:b/>
          <w:bCs/>
          <w:sz w:val="26"/>
          <w:szCs w:val="26"/>
        </w:rPr>
        <w:t>e</w:t>
      </w:r>
      <w:r w:rsidRPr="007C7468">
        <w:rPr>
          <w:b/>
          <w:bCs/>
          <w:sz w:val="26"/>
          <w:szCs w:val="26"/>
        </w:rPr>
        <w:t xml:space="preserve"> u inozemstvo i unutar općeg proračuna</w:t>
      </w:r>
      <w:r w:rsidR="00F73CA6" w:rsidRPr="007C7468">
        <w:rPr>
          <w:b/>
          <w:bCs/>
          <w:sz w:val="26"/>
          <w:szCs w:val="26"/>
        </w:rPr>
        <w:t xml:space="preserve"> (36)</w:t>
      </w:r>
    </w:p>
    <w:p w14:paraId="37C5FF97" w14:textId="77777777" w:rsidR="00606EB2" w:rsidRPr="007C7468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C7468" w14:paraId="618EED0E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0B2F" w14:textId="77777777" w:rsidR="00606EB2" w:rsidRPr="007C7468" w:rsidRDefault="001436E7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606EB2" w:rsidRPr="007C7468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7F095E3D" w:rsidR="00606EB2" w:rsidRPr="007C7468" w:rsidRDefault="001E3270">
            <w:pPr>
              <w:pStyle w:val="TableContents"/>
              <w:jc w:val="center"/>
            </w:pPr>
            <w:r w:rsidRPr="007C7468">
              <w:t>346.340,00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081A2288" w:rsidR="00606EB2" w:rsidRPr="007C7468" w:rsidRDefault="001E3270" w:rsidP="00317D4E">
            <w:pPr>
              <w:pStyle w:val="TableContents"/>
              <w:jc w:val="center"/>
            </w:pPr>
            <w:r w:rsidRPr="007C7468">
              <w:t>458.736,96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5CA26C1F" w:rsidR="00606EB2" w:rsidRPr="007C7468" w:rsidRDefault="001E3270" w:rsidP="00F65064">
            <w:pPr>
              <w:pStyle w:val="TableContents"/>
              <w:jc w:val="center"/>
            </w:pPr>
            <w:r w:rsidRPr="007C7468">
              <w:t>132,5</w:t>
            </w:r>
          </w:p>
        </w:tc>
      </w:tr>
    </w:tbl>
    <w:p w14:paraId="71CCAF38" w14:textId="77777777" w:rsidR="00606EB2" w:rsidRPr="007C746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46AFCF1" w14:textId="77777777" w:rsidR="00606EB2" w:rsidRPr="007C7468" w:rsidRDefault="00606EB2" w:rsidP="00747ED0">
      <w:pPr>
        <w:pStyle w:val="Standard"/>
        <w:jc w:val="both"/>
        <w:rPr>
          <w:b/>
          <w:bCs/>
          <w:sz w:val="26"/>
          <w:szCs w:val="26"/>
        </w:rPr>
      </w:pPr>
    </w:p>
    <w:p w14:paraId="27767E4C" w14:textId="5A6C95C0" w:rsidR="00C530F6" w:rsidRPr="007C7468" w:rsidRDefault="00FB4BCC" w:rsidP="006D255E">
      <w:pPr>
        <w:pStyle w:val="Standard"/>
        <w:jc w:val="both"/>
        <w:rPr>
          <w:b/>
          <w:bCs/>
        </w:rPr>
      </w:pPr>
      <w:r w:rsidRPr="007C7468">
        <w:rPr>
          <w:b/>
          <w:bCs/>
        </w:rPr>
        <w:t>Unutar podskupine rashoda pomoći unutar općeg proračuna (</w:t>
      </w:r>
      <w:r w:rsidR="00F73CA6" w:rsidRPr="007C7468">
        <w:rPr>
          <w:b/>
          <w:bCs/>
        </w:rPr>
        <w:t>363</w:t>
      </w:r>
      <w:r w:rsidRPr="007C7468">
        <w:rPr>
          <w:b/>
          <w:bCs/>
        </w:rPr>
        <w:t>) odstupanje bilježi:</w:t>
      </w:r>
    </w:p>
    <w:p w14:paraId="622C9967" w14:textId="2E152F05" w:rsidR="005D0D18" w:rsidRPr="007C7468" w:rsidRDefault="005D0D18" w:rsidP="006D255E">
      <w:pPr>
        <w:pStyle w:val="Standard"/>
        <w:jc w:val="both"/>
      </w:pPr>
      <w:r w:rsidRPr="007C7468">
        <w:t>Rashodi za tekuće pomoći unutar općeg proračuna (3631) prošle godine izvršen</w:t>
      </w:r>
      <w:r w:rsidR="00C20263" w:rsidRPr="007C7468">
        <w:t>i</w:t>
      </w:r>
      <w:r w:rsidRPr="007C7468">
        <w:t xml:space="preserve"> su u iznosu  od 2.96</w:t>
      </w:r>
      <w:r w:rsidR="001C3D48" w:rsidRPr="007C7468">
        <w:t>6</w:t>
      </w:r>
      <w:r w:rsidRPr="007C7468">
        <w:t>,00 kn a odnose se na sufinanciranje projekta Promo.</w:t>
      </w:r>
    </w:p>
    <w:p w14:paraId="07D7EDCC" w14:textId="2435373E" w:rsidR="00FB4BCC" w:rsidRPr="007C7468" w:rsidRDefault="00153BD1" w:rsidP="006D255E">
      <w:pPr>
        <w:pStyle w:val="Standard"/>
        <w:jc w:val="both"/>
      </w:pPr>
      <w:r w:rsidRPr="007C7468">
        <w:t>R</w:t>
      </w:r>
      <w:r w:rsidR="00FB4BCC" w:rsidRPr="007C7468">
        <w:t>ashodi za kapitalne pomoći unutar općeg proračuna</w:t>
      </w:r>
      <w:r w:rsidRPr="007C7468">
        <w:t xml:space="preserve"> (3632) prošle godine</w:t>
      </w:r>
      <w:r w:rsidR="00FB4BCC" w:rsidRPr="007C7468">
        <w:t xml:space="preserve">  izvršen</w:t>
      </w:r>
      <w:r w:rsidR="00C20263" w:rsidRPr="007C7468">
        <w:t>i</w:t>
      </w:r>
      <w:r w:rsidR="00FB4BCC" w:rsidRPr="007C7468">
        <w:t xml:space="preserve"> su u iznosu od </w:t>
      </w:r>
      <w:r w:rsidR="00C23163" w:rsidRPr="007C7468">
        <w:t>1</w:t>
      </w:r>
      <w:r w:rsidR="00654857" w:rsidRPr="007C7468">
        <w:t>4.300,00</w:t>
      </w:r>
      <w:r w:rsidRPr="007C7468">
        <w:t xml:space="preserve"> </w:t>
      </w:r>
      <w:r w:rsidR="005F6C02" w:rsidRPr="007C7468">
        <w:t>kn</w:t>
      </w:r>
      <w:r w:rsidR="00AD0B63" w:rsidRPr="007C7468">
        <w:t xml:space="preserve"> a odnose se na plaćanje udjela JLS temeljem čl. 11. Dodatka ugovoru po računu trg. društva – </w:t>
      </w:r>
      <w:proofErr w:type="spellStart"/>
      <w:r w:rsidR="00AD0B63" w:rsidRPr="007C7468">
        <w:t>Gradatin</w:t>
      </w:r>
      <w:proofErr w:type="spellEnd"/>
      <w:r w:rsidR="00AD0B63" w:rsidRPr="007C7468">
        <w:t>.</w:t>
      </w:r>
    </w:p>
    <w:p w14:paraId="01CA69D4" w14:textId="77777777" w:rsidR="000E085A" w:rsidRPr="007C7468" w:rsidRDefault="000E085A" w:rsidP="006D255E">
      <w:pPr>
        <w:pStyle w:val="Standard"/>
        <w:jc w:val="both"/>
      </w:pPr>
    </w:p>
    <w:p w14:paraId="4D4A9EC4" w14:textId="4A3200C0" w:rsidR="000E085A" w:rsidRPr="007C7468" w:rsidRDefault="000E085A" w:rsidP="006D255E">
      <w:pPr>
        <w:pStyle w:val="Standard"/>
        <w:jc w:val="both"/>
        <w:rPr>
          <w:b/>
          <w:bCs/>
        </w:rPr>
      </w:pPr>
      <w:r w:rsidRPr="007C7468">
        <w:rPr>
          <w:b/>
          <w:bCs/>
        </w:rPr>
        <w:t>Unutar podskupine rashoda pomoći proračunski</w:t>
      </w:r>
      <w:r w:rsidR="00A744AA" w:rsidRPr="007C7468">
        <w:rPr>
          <w:b/>
          <w:bCs/>
        </w:rPr>
        <w:t>m</w:t>
      </w:r>
      <w:r w:rsidRPr="007C7468">
        <w:rPr>
          <w:b/>
          <w:bCs/>
        </w:rPr>
        <w:t xml:space="preserve"> korisnicima drugih proračuna (</w:t>
      </w:r>
      <w:r w:rsidR="00BA43A3" w:rsidRPr="007C7468">
        <w:rPr>
          <w:b/>
          <w:bCs/>
        </w:rPr>
        <w:t>366</w:t>
      </w:r>
      <w:r w:rsidR="00AF03AC" w:rsidRPr="007C7468">
        <w:rPr>
          <w:b/>
          <w:bCs/>
        </w:rPr>
        <w:t>) odstupanje bilježi:</w:t>
      </w:r>
    </w:p>
    <w:p w14:paraId="42B99A40" w14:textId="163FA7BE" w:rsidR="007C3301" w:rsidRPr="007C7468" w:rsidRDefault="00BA43A3" w:rsidP="00521D76">
      <w:pPr>
        <w:pStyle w:val="Standard"/>
        <w:ind w:left="540" w:hanging="540"/>
        <w:jc w:val="both"/>
      </w:pPr>
      <w:r w:rsidRPr="007C7468">
        <w:t>R</w:t>
      </w:r>
      <w:r w:rsidR="00FB4BCC" w:rsidRPr="007C7468">
        <w:t>ashodi za tekuće pomoći proračunskim korisnicima drugih proračuna</w:t>
      </w:r>
      <w:r w:rsidR="00CC5C7A" w:rsidRPr="007C7468">
        <w:t xml:space="preserve"> (3661)</w:t>
      </w:r>
      <w:r w:rsidR="00561467" w:rsidRPr="007C7468">
        <w:t xml:space="preserve"> </w:t>
      </w:r>
      <w:r w:rsidR="00521D76" w:rsidRPr="007C7468">
        <w:t xml:space="preserve"> izvršeni su</w:t>
      </w:r>
    </w:p>
    <w:p w14:paraId="160A8ACF" w14:textId="5E33BD86" w:rsidR="00521D76" w:rsidRPr="007C7468" w:rsidRDefault="00561467" w:rsidP="00521D76">
      <w:pPr>
        <w:pStyle w:val="Standard"/>
        <w:ind w:left="540" w:hanging="540"/>
        <w:jc w:val="both"/>
        <w:rPr>
          <w:bCs/>
        </w:rPr>
      </w:pPr>
      <w:r w:rsidRPr="007C7468">
        <w:t xml:space="preserve">u iznosu od </w:t>
      </w:r>
      <w:r w:rsidR="00CC5C7A" w:rsidRPr="007C7468">
        <w:t>458.736,96</w:t>
      </w:r>
      <w:r w:rsidRPr="007C7468">
        <w:t xml:space="preserve"> kn ili </w:t>
      </w:r>
      <w:r w:rsidR="00CC5C7A" w:rsidRPr="007C7468">
        <w:t>139,4</w:t>
      </w:r>
      <w:r w:rsidRPr="007C7468">
        <w:t xml:space="preserve"> % u odnosu na ostvarenje prethodne godine</w:t>
      </w:r>
      <w:r w:rsidR="009E2ED1" w:rsidRPr="007C7468">
        <w:t>.</w:t>
      </w:r>
    </w:p>
    <w:p w14:paraId="58C19B55" w14:textId="77777777" w:rsidR="001D7D71" w:rsidRPr="007C7468" w:rsidRDefault="002A5E36" w:rsidP="001D7D71">
      <w:pPr>
        <w:pStyle w:val="Standard"/>
        <w:ind w:left="540" w:hanging="540"/>
        <w:jc w:val="both"/>
        <w:rPr>
          <w:bCs/>
        </w:rPr>
      </w:pPr>
      <w:r w:rsidRPr="007C7468">
        <w:rPr>
          <w:bCs/>
        </w:rPr>
        <w:t xml:space="preserve">Do povećanja u izvještajnom razdoblju je došlo radi </w:t>
      </w:r>
      <w:r w:rsidR="001D7D71" w:rsidRPr="007C7468">
        <w:rPr>
          <w:bCs/>
        </w:rPr>
        <w:t xml:space="preserve">sufinanciranja plaće i ostalih materijalnih </w:t>
      </w:r>
    </w:p>
    <w:p w14:paraId="31CBD275" w14:textId="540719DF" w:rsidR="00FB4BCC" w:rsidRPr="007C7468" w:rsidRDefault="001D7D71" w:rsidP="001D7D71">
      <w:pPr>
        <w:pStyle w:val="Standard"/>
        <w:ind w:left="540" w:hanging="540"/>
        <w:jc w:val="both"/>
        <w:rPr>
          <w:sz w:val="26"/>
          <w:szCs w:val="26"/>
        </w:rPr>
      </w:pPr>
      <w:r w:rsidRPr="007C7468">
        <w:rPr>
          <w:bCs/>
        </w:rPr>
        <w:t>prava učiteljice u produženom boravku</w:t>
      </w:r>
      <w:r w:rsidR="00AA27DE" w:rsidRPr="007C7468">
        <w:rPr>
          <w:bCs/>
        </w:rPr>
        <w:t xml:space="preserve"> te sufinanciranj</w:t>
      </w:r>
      <w:r w:rsidR="005E5ADF" w:rsidRPr="007C7468">
        <w:rPr>
          <w:bCs/>
        </w:rPr>
        <w:t>e</w:t>
      </w:r>
      <w:r w:rsidR="00AA27DE" w:rsidRPr="007C7468">
        <w:rPr>
          <w:bCs/>
        </w:rPr>
        <w:t xml:space="preserve"> organizacije predškolskog odgoja.</w:t>
      </w:r>
    </w:p>
    <w:p w14:paraId="50A50135" w14:textId="77777777" w:rsidR="003D40E9" w:rsidRPr="007C7468" w:rsidRDefault="003D40E9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3526648A" w:rsidR="00606EB2" w:rsidRPr="007C7468" w:rsidRDefault="003D40E9" w:rsidP="006D255E">
      <w:pPr>
        <w:pStyle w:val="Standard"/>
        <w:jc w:val="both"/>
        <w:rPr>
          <w:b/>
          <w:bCs/>
          <w:sz w:val="26"/>
          <w:szCs w:val="26"/>
        </w:rPr>
      </w:pPr>
      <w:r w:rsidRPr="007C7468">
        <w:rPr>
          <w:b/>
          <w:bCs/>
          <w:sz w:val="26"/>
          <w:szCs w:val="26"/>
        </w:rPr>
        <w:t>N</w:t>
      </w:r>
      <w:r w:rsidR="009B725B" w:rsidRPr="007C7468">
        <w:rPr>
          <w:b/>
          <w:bCs/>
          <w:sz w:val="26"/>
          <w:szCs w:val="26"/>
        </w:rPr>
        <w:t>aknade građanima i kućanstvima na temelju osiguranja i druge naknade</w:t>
      </w:r>
      <w:r w:rsidRPr="007C7468">
        <w:rPr>
          <w:b/>
          <w:bCs/>
          <w:sz w:val="26"/>
          <w:szCs w:val="26"/>
        </w:rPr>
        <w:t xml:space="preserve"> (37)</w:t>
      </w:r>
    </w:p>
    <w:p w14:paraId="0F5EFEC1" w14:textId="77777777" w:rsidR="00323C02" w:rsidRPr="007C7468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7C7468" w14:paraId="19750157" w14:textId="77777777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7C7468" w:rsidRDefault="00323C02" w:rsidP="001E4C89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7C7468" w:rsidRDefault="00323C02" w:rsidP="001E4C89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A9BA" w14:textId="77777777" w:rsidR="00323C02" w:rsidRPr="007C7468" w:rsidRDefault="00323C02" w:rsidP="001E4C89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323C02" w:rsidRPr="007C7468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27391FB5" w:rsidR="00323C02" w:rsidRPr="007C7468" w:rsidRDefault="00D43F14" w:rsidP="001E4C89">
            <w:pPr>
              <w:pStyle w:val="TableContents"/>
              <w:jc w:val="center"/>
            </w:pPr>
            <w:r w:rsidRPr="007C7468">
              <w:t>309.506,00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1F6F7B5A" w:rsidR="00323C02" w:rsidRPr="007C7468" w:rsidRDefault="00D43F14" w:rsidP="001E4C89">
            <w:pPr>
              <w:pStyle w:val="TableContents"/>
              <w:jc w:val="center"/>
            </w:pPr>
            <w:r w:rsidRPr="007C7468">
              <w:t>310.209,33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77F309CB" w:rsidR="009717C9" w:rsidRPr="007C7468" w:rsidRDefault="00D43F14" w:rsidP="009717C9">
            <w:pPr>
              <w:pStyle w:val="TableContents"/>
              <w:jc w:val="center"/>
            </w:pPr>
            <w:r w:rsidRPr="007C7468">
              <w:t>100,</w:t>
            </w:r>
            <w:r w:rsidR="007A0C97" w:rsidRPr="007C7468">
              <w:t>2</w:t>
            </w:r>
          </w:p>
        </w:tc>
      </w:tr>
    </w:tbl>
    <w:p w14:paraId="0A7ED084" w14:textId="77777777" w:rsidR="007D09C5" w:rsidRPr="007C7468" w:rsidRDefault="007D09C5" w:rsidP="00801A5A">
      <w:pPr>
        <w:pStyle w:val="Standard"/>
        <w:jc w:val="both"/>
      </w:pPr>
    </w:p>
    <w:p w14:paraId="3E121492" w14:textId="363EED05" w:rsidR="007D09C5" w:rsidRPr="007C7468" w:rsidRDefault="007D09C5" w:rsidP="00801A5A">
      <w:pPr>
        <w:pStyle w:val="Standard"/>
        <w:jc w:val="both"/>
        <w:rPr>
          <w:b/>
          <w:bCs/>
        </w:rPr>
      </w:pPr>
      <w:r w:rsidRPr="007C7468">
        <w:rPr>
          <w:b/>
          <w:bCs/>
        </w:rPr>
        <w:t>Unutar podskupine rashoda ostale naknade građanima i kućanstvima iz proračuna (</w:t>
      </w:r>
      <w:r w:rsidR="00A46AD9" w:rsidRPr="007C7468">
        <w:rPr>
          <w:b/>
          <w:bCs/>
        </w:rPr>
        <w:t>372</w:t>
      </w:r>
      <w:r w:rsidRPr="007C7468">
        <w:rPr>
          <w:b/>
          <w:bCs/>
        </w:rPr>
        <w:t>) odstupanje bilježi:</w:t>
      </w:r>
    </w:p>
    <w:p w14:paraId="56ABFCDB" w14:textId="77777777" w:rsidR="007D09C5" w:rsidRPr="007C7468" w:rsidRDefault="007D09C5" w:rsidP="00801A5A">
      <w:pPr>
        <w:pStyle w:val="Standard"/>
        <w:jc w:val="both"/>
      </w:pPr>
    </w:p>
    <w:p w14:paraId="1F567CA7" w14:textId="1E3D77CA" w:rsidR="0051206F" w:rsidRPr="007C7468" w:rsidRDefault="00A46AD9" w:rsidP="00801A5A">
      <w:pPr>
        <w:pStyle w:val="Standard"/>
        <w:jc w:val="both"/>
      </w:pPr>
      <w:r w:rsidRPr="007C7468">
        <w:t>N</w:t>
      </w:r>
      <w:r w:rsidR="00801A5A" w:rsidRPr="007C7468">
        <w:t>aknade građanima i kućanstvima u novcu</w:t>
      </w:r>
      <w:r w:rsidR="000E5B68" w:rsidRPr="007C7468">
        <w:t xml:space="preserve"> (3721)</w:t>
      </w:r>
      <w:r w:rsidR="00801A5A" w:rsidRPr="007C7468">
        <w:t xml:space="preserve"> izvršene su u iznosu od </w:t>
      </w:r>
      <w:r w:rsidR="00D43F14" w:rsidRPr="007C7468">
        <w:t>133.022,50</w:t>
      </w:r>
      <w:r w:rsidR="00C156C2" w:rsidRPr="007C7468">
        <w:t xml:space="preserve"> </w:t>
      </w:r>
      <w:r w:rsidR="00A15CC2" w:rsidRPr="007C7468">
        <w:t>kn</w:t>
      </w:r>
      <w:r w:rsidR="00A16E21" w:rsidRPr="007C7468">
        <w:t xml:space="preserve"> ili </w:t>
      </w:r>
      <w:r w:rsidR="00D43F14" w:rsidRPr="007C7468">
        <w:t>86,8</w:t>
      </w:r>
      <w:r w:rsidR="003D310B" w:rsidRPr="007C7468">
        <w:t xml:space="preserve"> </w:t>
      </w:r>
      <w:r w:rsidR="00A16E21" w:rsidRPr="007C7468">
        <w:t xml:space="preserve"> %.</w:t>
      </w:r>
    </w:p>
    <w:p w14:paraId="372946BE" w14:textId="176B112A" w:rsidR="00006681" w:rsidRPr="007C7468" w:rsidRDefault="00006681" w:rsidP="00801A5A">
      <w:pPr>
        <w:pStyle w:val="Standard"/>
        <w:jc w:val="both"/>
      </w:pPr>
      <w:r w:rsidRPr="007C7468">
        <w:t>Smanjenje se bilježi radi manjeg broja korisnika koji ostvaruju pravo na isplatu jednokratne pomoći s osnove jednokratne novčane pomoći umirovljenicima i jednokratne novčane pomoći roditeljima novorođene djece.</w:t>
      </w:r>
    </w:p>
    <w:p w14:paraId="797E21DC" w14:textId="31909574" w:rsidR="007C696E" w:rsidRPr="007C7468" w:rsidRDefault="00B96D0B" w:rsidP="00801A5A">
      <w:pPr>
        <w:pStyle w:val="Standard"/>
        <w:jc w:val="both"/>
      </w:pPr>
      <w:r w:rsidRPr="007C7468">
        <w:t xml:space="preserve"> </w:t>
      </w:r>
    </w:p>
    <w:p w14:paraId="3225DC31" w14:textId="177A88AA" w:rsidR="00A15CC2" w:rsidRPr="007C7468" w:rsidRDefault="00A46AD9" w:rsidP="00385BBD">
      <w:pPr>
        <w:pStyle w:val="Standard"/>
        <w:jc w:val="both"/>
      </w:pPr>
      <w:r w:rsidRPr="007C7468">
        <w:t>Naknade građani</w:t>
      </w:r>
      <w:r w:rsidR="009E2ED1" w:rsidRPr="007C7468">
        <w:t>ma i kućanstvima u naravi</w:t>
      </w:r>
      <w:r w:rsidR="003427D9" w:rsidRPr="007C7468">
        <w:t xml:space="preserve"> (3722)</w:t>
      </w:r>
      <w:r w:rsidR="009E2ED1" w:rsidRPr="007C7468">
        <w:t xml:space="preserve"> izvršene su u iznosu od </w:t>
      </w:r>
      <w:r w:rsidR="00C308C0" w:rsidRPr="007C7468">
        <w:t>1</w:t>
      </w:r>
      <w:r w:rsidR="00471967" w:rsidRPr="007C7468">
        <w:t>77.186,83</w:t>
      </w:r>
      <w:r w:rsidR="009E2ED1" w:rsidRPr="007C7468">
        <w:t xml:space="preserve"> kn ili </w:t>
      </w:r>
      <w:r w:rsidR="002A4F7C" w:rsidRPr="007C7468">
        <w:t>1</w:t>
      </w:r>
      <w:r w:rsidR="00C308C0" w:rsidRPr="007C7468">
        <w:t>1</w:t>
      </w:r>
      <w:r w:rsidR="00471967" w:rsidRPr="007C7468">
        <w:t>3</w:t>
      </w:r>
      <w:r w:rsidR="00C308C0" w:rsidRPr="007C7468">
        <w:t>,</w:t>
      </w:r>
      <w:r w:rsidR="00471967" w:rsidRPr="007C7468">
        <w:t>4</w:t>
      </w:r>
      <w:r w:rsidR="009E2ED1" w:rsidRPr="007C7468">
        <w:t xml:space="preserve"> %.</w:t>
      </w:r>
    </w:p>
    <w:p w14:paraId="638CF1E5" w14:textId="6937C5E3" w:rsidR="009B5D2B" w:rsidRPr="007C7468" w:rsidRDefault="009B5D2B" w:rsidP="00385BBD">
      <w:pPr>
        <w:pStyle w:val="Standard"/>
        <w:jc w:val="both"/>
      </w:pPr>
      <w:r w:rsidRPr="007C7468">
        <w:t xml:space="preserve">U izvještajnom razdoblju ove godine nastali su veći rashodi za </w:t>
      </w:r>
      <w:r w:rsidR="00410A66" w:rsidRPr="007C7468">
        <w:t>sufinanciranje dječjih vrtića za djecu koja pohađaju dječje vrtiće izvan općine Veliki Bukovec.</w:t>
      </w:r>
    </w:p>
    <w:p w14:paraId="4C8E0D42" w14:textId="77777777" w:rsidR="00410A66" w:rsidRPr="007C7468" w:rsidRDefault="00410A6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0E9B8A3E" w14:textId="79E6F95A" w:rsidR="00E51DF4" w:rsidRPr="007C7468" w:rsidRDefault="00E51DF4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2CF8E4A3" w14:textId="63680D44" w:rsidR="007B3BD4" w:rsidRPr="007C7468" w:rsidRDefault="007B3BD4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29D1D18E" w14:textId="77777777" w:rsidR="007B3BD4" w:rsidRPr="007C7468" w:rsidRDefault="007B3BD4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77ED9B1C" w14:textId="77777777" w:rsidR="00E51DF4" w:rsidRPr="007C7468" w:rsidRDefault="00E51DF4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8B0AB63" w14:textId="36CA0A96" w:rsidR="00606EB2" w:rsidRPr="007C7468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C7468">
        <w:rPr>
          <w:b/>
          <w:bCs/>
          <w:sz w:val="26"/>
          <w:szCs w:val="26"/>
        </w:rPr>
        <w:t>Ostali rashodi</w:t>
      </w:r>
      <w:r w:rsidR="000E1E08" w:rsidRPr="007C7468">
        <w:rPr>
          <w:b/>
          <w:bCs/>
          <w:sz w:val="26"/>
          <w:szCs w:val="26"/>
        </w:rPr>
        <w:t xml:space="preserve"> (38)</w:t>
      </w:r>
    </w:p>
    <w:p w14:paraId="0CABCFB5" w14:textId="77777777" w:rsidR="00606EB2" w:rsidRPr="007C7468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C7468" w14:paraId="79171F4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F80F" w14:textId="77777777" w:rsidR="00606EB2" w:rsidRPr="007C7468" w:rsidRDefault="001436E7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606EB2" w:rsidRPr="007C7468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039A967F" w:rsidR="00606EB2" w:rsidRPr="007C7468" w:rsidRDefault="00B63873" w:rsidP="008D2F57">
            <w:pPr>
              <w:pStyle w:val="TableContents"/>
              <w:jc w:val="center"/>
            </w:pPr>
            <w:r w:rsidRPr="007C7468">
              <w:t>458.777,00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6E2529AC" w:rsidR="00606EB2" w:rsidRPr="007C7468" w:rsidRDefault="00B63873" w:rsidP="006D255E">
            <w:pPr>
              <w:pStyle w:val="TableContents"/>
              <w:jc w:val="center"/>
            </w:pPr>
            <w:r w:rsidRPr="007C7468">
              <w:t>534.797,41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1C895E3A" w:rsidR="00606EB2" w:rsidRPr="007C7468" w:rsidRDefault="00B63873">
            <w:pPr>
              <w:pStyle w:val="TableContents"/>
              <w:jc w:val="center"/>
            </w:pPr>
            <w:r w:rsidRPr="007C7468">
              <w:t>116,6</w:t>
            </w:r>
          </w:p>
        </w:tc>
      </w:tr>
    </w:tbl>
    <w:p w14:paraId="710CD55F" w14:textId="77777777" w:rsidR="009C2D40" w:rsidRPr="007C7468" w:rsidRDefault="009C2D40">
      <w:pPr>
        <w:pStyle w:val="Standard"/>
        <w:jc w:val="both"/>
        <w:rPr>
          <w:b/>
          <w:bCs/>
        </w:rPr>
      </w:pPr>
    </w:p>
    <w:p w14:paraId="2347B883" w14:textId="77777777" w:rsidR="0073580C" w:rsidRPr="007C7468" w:rsidRDefault="0073580C">
      <w:pPr>
        <w:pStyle w:val="Standard"/>
        <w:jc w:val="both"/>
        <w:rPr>
          <w:b/>
          <w:color w:val="000000"/>
        </w:rPr>
      </w:pPr>
    </w:p>
    <w:p w14:paraId="14628225" w14:textId="46A50F5C" w:rsidR="00606EB2" w:rsidRPr="007C7468" w:rsidRDefault="005D6247">
      <w:pPr>
        <w:pStyle w:val="Standard"/>
        <w:jc w:val="both"/>
        <w:rPr>
          <w:b/>
          <w:color w:val="000000" w:themeColor="text1"/>
        </w:rPr>
      </w:pPr>
      <w:r w:rsidRPr="007C7468">
        <w:rPr>
          <w:b/>
          <w:color w:val="000000" w:themeColor="text1"/>
        </w:rPr>
        <w:t>Unutar podskupine tekuće donacije (</w:t>
      </w:r>
      <w:r w:rsidR="00241146" w:rsidRPr="007C7468">
        <w:rPr>
          <w:b/>
          <w:color w:val="000000" w:themeColor="text1"/>
        </w:rPr>
        <w:t>381</w:t>
      </w:r>
      <w:r w:rsidRPr="007C7468">
        <w:rPr>
          <w:b/>
          <w:color w:val="000000" w:themeColor="text1"/>
        </w:rPr>
        <w:t>) odstupanje bilježi:</w:t>
      </w:r>
    </w:p>
    <w:p w14:paraId="2D063BD2" w14:textId="4D341E57" w:rsidR="00241146" w:rsidRPr="007C7468" w:rsidRDefault="00241146">
      <w:pPr>
        <w:pStyle w:val="Standard"/>
        <w:jc w:val="both"/>
        <w:rPr>
          <w:bCs/>
          <w:color w:val="000000" w:themeColor="text1"/>
        </w:rPr>
      </w:pPr>
      <w:r w:rsidRPr="007C7468">
        <w:rPr>
          <w:bCs/>
          <w:color w:val="000000" w:themeColor="text1"/>
        </w:rPr>
        <w:t xml:space="preserve">Tekuće donacije u novcu (3811) izvršene su u iznosu </w:t>
      </w:r>
      <w:r w:rsidR="00B63873" w:rsidRPr="007C7468">
        <w:rPr>
          <w:bCs/>
          <w:color w:val="000000" w:themeColor="text1"/>
        </w:rPr>
        <w:t>404.993,02</w:t>
      </w:r>
      <w:r w:rsidRPr="007C7468">
        <w:rPr>
          <w:bCs/>
          <w:color w:val="000000" w:themeColor="text1"/>
        </w:rPr>
        <w:t xml:space="preserve"> kn ili 1</w:t>
      </w:r>
      <w:r w:rsidR="00B63873" w:rsidRPr="007C7468">
        <w:rPr>
          <w:bCs/>
          <w:color w:val="000000" w:themeColor="text1"/>
        </w:rPr>
        <w:t>17,3</w:t>
      </w:r>
      <w:r w:rsidR="00E51DF4" w:rsidRPr="007C7468">
        <w:rPr>
          <w:bCs/>
          <w:color w:val="000000" w:themeColor="text1"/>
        </w:rPr>
        <w:t xml:space="preserve"> </w:t>
      </w:r>
      <w:r w:rsidRPr="007C7468">
        <w:rPr>
          <w:bCs/>
          <w:color w:val="000000" w:themeColor="text1"/>
        </w:rPr>
        <w:t>%.</w:t>
      </w:r>
    </w:p>
    <w:p w14:paraId="456A86AC" w14:textId="21BF3684" w:rsidR="00B41CF1" w:rsidRPr="007C7468" w:rsidRDefault="00B41CF1" w:rsidP="002B10A3">
      <w:pPr>
        <w:pStyle w:val="Standard"/>
        <w:jc w:val="both"/>
        <w:rPr>
          <w:bCs/>
          <w:color w:val="000000"/>
        </w:rPr>
      </w:pPr>
      <w:r w:rsidRPr="007C7468">
        <w:rPr>
          <w:bCs/>
          <w:color w:val="000000"/>
        </w:rPr>
        <w:t>Za financiranje udruga i drugih korisnika ove godine izdvojeno je 404.993,02 kn ili 17,3 % više u odnosu na prethodnu godinu.</w:t>
      </w:r>
    </w:p>
    <w:p w14:paraId="0AFBF71B" w14:textId="77777777" w:rsidR="00484C46" w:rsidRPr="007C7468" w:rsidRDefault="00484C46" w:rsidP="00FB77A9">
      <w:pPr>
        <w:pStyle w:val="Standard"/>
        <w:rPr>
          <w:b/>
          <w:color w:val="000000"/>
        </w:rPr>
      </w:pPr>
    </w:p>
    <w:p w14:paraId="067B393F" w14:textId="25C17D98" w:rsidR="00FB77A9" w:rsidRPr="007C7468" w:rsidRDefault="00433C89" w:rsidP="00FB77A9">
      <w:pPr>
        <w:pStyle w:val="Standard"/>
        <w:rPr>
          <w:b/>
          <w:color w:val="000000"/>
        </w:rPr>
      </w:pPr>
      <w:r w:rsidRPr="007C7468">
        <w:rPr>
          <w:b/>
          <w:color w:val="000000"/>
        </w:rPr>
        <w:t xml:space="preserve">Unutar podskupine </w:t>
      </w:r>
      <w:r w:rsidR="00DB3405" w:rsidRPr="007C7468">
        <w:rPr>
          <w:b/>
          <w:color w:val="000000"/>
        </w:rPr>
        <w:t>kapitalne</w:t>
      </w:r>
      <w:r w:rsidRPr="007C7468">
        <w:rPr>
          <w:b/>
          <w:color w:val="000000"/>
        </w:rPr>
        <w:t xml:space="preserve"> donacije (</w:t>
      </w:r>
      <w:r w:rsidR="00BE5143" w:rsidRPr="007C7468">
        <w:rPr>
          <w:b/>
          <w:color w:val="000000"/>
        </w:rPr>
        <w:t>382</w:t>
      </w:r>
      <w:r w:rsidRPr="007C7468">
        <w:rPr>
          <w:b/>
          <w:color w:val="000000"/>
        </w:rPr>
        <w:t>) odstupanje biljež</w:t>
      </w:r>
      <w:r w:rsidR="00120B7B" w:rsidRPr="007C7468">
        <w:rPr>
          <w:b/>
          <w:color w:val="000000"/>
        </w:rPr>
        <w:t>i</w:t>
      </w:r>
      <w:r w:rsidR="00FE7404" w:rsidRPr="007C7468">
        <w:rPr>
          <w:b/>
          <w:color w:val="000000"/>
        </w:rPr>
        <w:t>:</w:t>
      </w:r>
    </w:p>
    <w:p w14:paraId="7CCB5F05" w14:textId="7D0BF3ED" w:rsidR="00635F7D" w:rsidRPr="007C7468" w:rsidRDefault="00635F7D" w:rsidP="00AF2D32">
      <w:pPr>
        <w:pStyle w:val="Standard"/>
        <w:jc w:val="both"/>
        <w:rPr>
          <w:bCs/>
          <w:color w:val="000000"/>
        </w:rPr>
      </w:pPr>
      <w:r w:rsidRPr="007C7468">
        <w:rPr>
          <w:bCs/>
          <w:color w:val="000000"/>
        </w:rPr>
        <w:t xml:space="preserve">Rashodi za kapitalne donacije građanima i kućanstvima </w:t>
      </w:r>
      <w:r w:rsidR="00E85F87" w:rsidRPr="007C7468">
        <w:rPr>
          <w:bCs/>
          <w:color w:val="000000"/>
        </w:rPr>
        <w:t>(3822) izvršeni su u iznosu 90.965,26 kn ili 82,7 % u odnosu na ostvarenje prethodne godine.</w:t>
      </w:r>
    </w:p>
    <w:p w14:paraId="4E99BB31" w14:textId="169E3D37" w:rsidR="004C1B39" w:rsidRPr="007C7468" w:rsidRDefault="004C1B39" w:rsidP="00AF2D32">
      <w:pPr>
        <w:pStyle w:val="Standard"/>
        <w:jc w:val="both"/>
        <w:rPr>
          <w:bCs/>
          <w:color w:val="000000"/>
        </w:rPr>
      </w:pPr>
      <w:r w:rsidRPr="007C7468">
        <w:rPr>
          <w:bCs/>
          <w:color w:val="000000"/>
        </w:rPr>
        <w:t>Temeljem Programa mjera za poticanje rješavanja stambenog pitanja mladih obitelji na području Općine Veliki Bukovec u 2022. g. raspisan je javni poziv za Mjeru: Financijska pomoć/subvencija u svrhu poboljšanja kvalitete stanovanja ulaganjem u rekonstrukciju i/ili adaptacija stambenog prostora u odnosu na 2021. godinu kada je Javni poziv raspisan za Mjeru: financijska pomoć/subvencija za kupnju stambenog objekta na području Općine Veliki Bukovec.</w:t>
      </w:r>
    </w:p>
    <w:p w14:paraId="2A7E0ED3" w14:textId="77777777" w:rsidR="00E85F87" w:rsidRPr="007C7468" w:rsidRDefault="00E85F87" w:rsidP="008E63FB">
      <w:pPr>
        <w:pStyle w:val="Standard"/>
        <w:jc w:val="both"/>
        <w:rPr>
          <w:b/>
          <w:color w:val="000000"/>
        </w:rPr>
      </w:pPr>
    </w:p>
    <w:p w14:paraId="683E292E" w14:textId="6B827A99" w:rsidR="00FE7404" w:rsidRPr="007C7468" w:rsidRDefault="00FE7404" w:rsidP="008E63FB">
      <w:pPr>
        <w:pStyle w:val="Standard"/>
        <w:jc w:val="both"/>
        <w:rPr>
          <w:b/>
          <w:color w:val="000000"/>
        </w:rPr>
      </w:pPr>
      <w:r w:rsidRPr="007C7468">
        <w:rPr>
          <w:b/>
          <w:color w:val="000000"/>
        </w:rPr>
        <w:t xml:space="preserve">Unutar podskupine </w:t>
      </w:r>
      <w:r w:rsidR="00C8725B" w:rsidRPr="007C7468">
        <w:rPr>
          <w:b/>
          <w:color w:val="000000"/>
        </w:rPr>
        <w:t xml:space="preserve">kazne, penali i naknade štete </w:t>
      </w:r>
      <w:r w:rsidRPr="007C7468">
        <w:rPr>
          <w:b/>
          <w:color w:val="000000"/>
        </w:rPr>
        <w:t xml:space="preserve"> (</w:t>
      </w:r>
      <w:r w:rsidR="00EF59C1" w:rsidRPr="007C7468">
        <w:rPr>
          <w:b/>
          <w:color w:val="000000"/>
        </w:rPr>
        <w:t>383</w:t>
      </w:r>
      <w:r w:rsidRPr="007C7468">
        <w:rPr>
          <w:b/>
          <w:color w:val="000000"/>
        </w:rPr>
        <w:t>) odstupanje biljež</w:t>
      </w:r>
      <w:r w:rsidR="00105603" w:rsidRPr="007C7468">
        <w:rPr>
          <w:b/>
          <w:color w:val="000000"/>
        </w:rPr>
        <w:t>i</w:t>
      </w:r>
      <w:r w:rsidRPr="007C7468">
        <w:rPr>
          <w:b/>
          <w:color w:val="000000"/>
        </w:rPr>
        <w:t>:</w:t>
      </w:r>
    </w:p>
    <w:p w14:paraId="3C84DEA6" w14:textId="6BE32C76" w:rsidR="000564C1" w:rsidRPr="007C7468" w:rsidRDefault="00E85F87">
      <w:pPr>
        <w:pStyle w:val="Standard"/>
        <w:jc w:val="both"/>
        <w:rPr>
          <w:bCs/>
          <w:color w:val="000000"/>
        </w:rPr>
      </w:pPr>
      <w:r w:rsidRPr="007C7468">
        <w:rPr>
          <w:bCs/>
          <w:color w:val="000000"/>
        </w:rPr>
        <w:t>Rashodi za n</w:t>
      </w:r>
      <w:r w:rsidR="00C8725B" w:rsidRPr="007C7468">
        <w:rPr>
          <w:bCs/>
          <w:color w:val="000000"/>
        </w:rPr>
        <w:t xml:space="preserve">aknade šteta pravnim i fizičkim osobama </w:t>
      </w:r>
      <w:r w:rsidR="00EF59C1" w:rsidRPr="007C7468">
        <w:rPr>
          <w:bCs/>
          <w:color w:val="000000"/>
        </w:rPr>
        <w:t>(383</w:t>
      </w:r>
      <w:r w:rsidRPr="007C7468">
        <w:rPr>
          <w:bCs/>
          <w:color w:val="000000"/>
        </w:rPr>
        <w:t>1</w:t>
      </w:r>
      <w:r w:rsidR="00EF59C1" w:rsidRPr="007C7468">
        <w:rPr>
          <w:bCs/>
          <w:color w:val="000000"/>
        </w:rPr>
        <w:t xml:space="preserve">) </w:t>
      </w:r>
      <w:r w:rsidRPr="007C7468">
        <w:rPr>
          <w:bCs/>
          <w:color w:val="000000"/>
        </w:rPr>
        <w:t xml:space="preserve">izvršeni su 36.741,23 kn ili 7.751,3 % a odnose </w:t>
      </w:r>
      <w:r w:rsidR="00C8725B" w:rsidRPr="007C7468">
        <w:rPr>
          <w:bCs/>
          <w:color w:val="000000"/>
        </w:rPr>
        <w:t xml:space="preserve"> se na isplatu pomoći za ublažavanje posljedica el. nepogode</w:t>
      </w:r>
      <w:r w:rsidRPr="007C7468">
        <w:rPr>
          <w:bCs/>
          <w:color w:val="000000"/>
        </w:rPr>
        <w:t xml:space="preserve"> (tuče).</w:t>
      </w:r>
    </w:p>
    <w:p w14:paraId="4F701F0D" w14:textId="4EBEF824" w:rsidR="000564C1" w:rsidRPr="007C7468" w:rsidRDefault="000564C1">
      <w:pPr>
        <w:pStyle w:val="Standard"/>
        <w:jc w:val="both"/>
        <w:rPr>
          <w:b/>
          <w:color w:val="000000"/>
        </w:rPr>
      </w:pPr>
    </w:p>
    <w:p w14:paraId="0F425486" w14:textId="7EB14B2E" w:rsidR="00D65BD2" w:rsidRPr="007C7468" w:rsidRDefault="00D65BD2">
      <w:pPr>
        <w:pStyle w:val="Standard"/>
        <w:jc w:val="both"/>
        <w:rPr>
          <w:b/>
          <w:color w:val="000000"/>
        </w:rPr>
      </w:pPr>
    </w:p>
    <w:p w14:paraId="729E0DE2" w14:textId="7D309D3D" w:rsidR="00D65BD2" w:rsidRPr="007C7468" w:rsidRDefault="00D65BD2" w:rsidP="00D65BD2">
      <w:pPr>
        <w:pStyle w:val="Standard"/>
        <w:numPr>
          <w:ilvl w:val="0"/>
          <w:numId w:val="3"/>
        </w:numPr>
        <w:jc w:val="both"/>
        <w:rPr>
          <w:b/>
          <w:color w:val="000000"/>
        </w:rPr>
      </w:pPr>
      <w:r w:rsidRPr="007C7468">
        <w:rPr>
          <w:b/>
          <w:color w:val="000000"/>
        </w:rPr>
        <w:t>PRIHODI I RASHODI OD NEFINANCIJSKE IMOVINE (7)</w:t>
      </w:r>
    </w:p>
    <w:p w14:paraId="4D3DC5B1" w14:textId="7884A3C1" w:rsidR="00D65BD2" w:rsidRPr="007C7468" w:rsidRDefault="00D65BD2">
      <w:pPr>
        <w:pStyle w:val="Standard"/>
        <w:jc w:val="both"/>
        <w:rPr>
          <w:b/>
          <w:color w:val="000000"/>
        </w:rPr>
      </w:pPr>
    </w:p>
    <w:p w14:paraId="138B14EF" w14:textId="59AEC500" w:rsidR="00D65BD2" w:rsidRPr="007C7468" w:rsidRDefault="00D65BD2" w:rsidP="00D65BD2">
      <w:pPr>
        <w:pStyle w:val="Standard"/>
        <w:ind w:left="360"/>
        <w:jc w:val="both"/>
        <w:rPr>
          <w:b/>
          <w:color w:val="000000"/>
        </w:rPr>
      </w:pPr>
    </w:p>
    <w:p w14:paraId="189F3114" w14:textId="24053ABD" w:rsidR="00D65BD2" w:rsidRPr="007C7468" w:rsidRDefault="00D65BD2" w:rsidP="00D65BD2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C7468">
        <w:rPr>
          <w:b/>
          <w:bCs/>
          <w:sz w:val="26"/>
          <w:szCs w:val="26"/>
        </w:rPr>
        <w:t xml:space="preserve">Prihodi od prodaje </w:t>
      </w:r>
      <w:proofErr w:type="spellStart"/>
      <w:r w:rsidRPr="007C7468">
        <w:rPr>
          <w:b/>
          <w:bCs/>
          <w:sz w:val="26"/>
          <w:szCs w:val="26"/>
        </w:rPr>
        <w:t>ne</w:t>
      </w:r>
      <w:r w:rsidR="00F64D74" w:rsidRPr="007C7468">
        <w:rPr>
          <w:b/>
          <w:bCs/>
          <w:sz w:val="26"/>
          <w:szCs w:val="26"/>
        </w:rPr>
        <w:t>p</w:t>
      </w:r>
      <w:r w:rsidRPr="007C7468">
        <w:rPr>
          <w:b/>
          <w:bCs/>
          <w:sz w:val="26"/>
          <w:szCs w:val="26"/>
        </w:rPr>
        <w:t>roizvedene</w:t>
      </w:r>
      <w:proofErr w:type="spellEnd"/>
      <w:r w:rsidRPr="007C7468">
        <w:rPr>
          <w:b/>
          <w:bCs/>
          <w:sz w:val="26"/>
          <w:szCs w:val="26"/>
        </w:rPr>
        <w:t xml:space="preserve"> dugotrajne imovine</w:t>
      </w:r>
      <w:r w:rsidR="00A2063E" w:rsidRPr="007C7468">
        <w:rPr>
          <w:b/>
          <w:bCs/>
          <w:sz w:val="26"/>
          <w:szCs w:val="26"/>
        </w:rPr>
        <w:t xml:space="preserve"> (71)</w:t>
      </w:r>
    </w:p>
    <w:p w14:paraId="2E2A8A75" w14:textId="77777777" w:rsidR="00D65BD2" w:rsidRPr="007C7468" w:rsidRDefault="00D65BD2" w:rsidP="00D65BD2">
      <w:pPr>
        <w:pStyle w:val="Standard"/>
        <w:ind w:left="540" w:hanging="540"/>
        <w:jc w:val="both"/>
        <w:rPr>
          <w:rFonts w:ascii="Arial" w:hAnsi="Arial"/>
        </w:rPr>
      </w:pPr>
    </w:p>
    <w:p w14:paraId="310E7B34" w14:textId="77777777" w:rsidR="00D65BD2" w:rsidRPr="007C7468" w:rsidRDefault="00D65BD2" w:rsidP="00D65BD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D65BD2" w:rsidRPr="007C7468" w14:paraId="52C71FAC" w14:textId="77777777" w:rsidTr="00D65BD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9456C" w14:textId="77777777" w:rsidR="00D65BD2" w:rsidRPr="007C7468" w:rsidRDefault="00D65BD2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08F74E" w14:textId="77777777" w:rsidR="00D65BD2" w:rsidRPr="007C7468" w:rsidRDefault="00D65BD2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45895" w14:textId="77777777" w:rsidR="00D65BD2" w:rsidRPr="007C7468" w:rsidRDefault="00D65BD2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D65BD2" w:rsidRPr="007C7468" w14:paraId="236A6B2C" w14:textId="77777777" w:rsidTr="00D65BD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16F7A1" w14:textId="3BABA0FC" w:rsidR="00D65BD2" w:rsidRPr="007C7468" w:rsidRDefault="008D3712">
            <w:pPr>
              <w:pStyle w:val="TableContents"/>
              <w:jc w:val="center"/>
            </w:pPr>
            <w:r w:rsidRPr="007C7468">
              <w:t>15.552</w:t>
            </w:r>
            <w:r w:rsidR="00D65BD2" w:rsidRPr="007C7468">
              <w:t>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6B5C7" w14:textId="17975C01" w:rsidR="00D65BD2" w:rsidRPr="007C7468" w:rsidRDefault="00D65BD2">
            <w:pPr>
              <w:pStyle w:val="TableContents"/>
              <w:jc w:val="center"/>
            </w:pPr>
            <w:r w:rsidRPr="007C7468">
              <w:t>0,00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86869" w14:textId="0262B015" w:rsidR="00D65BD2" w:rsidRPr="007C7468" w:rsidRDefault="00D65BD2">
            <w:pPr>
              <w:pStyle w:val="TableContents"/>
              <w:jc w:val="center"/>
            </w:pPr>
            <w:r w:rsidRPr="007C7468">
              <w:t>0,00</w:t>
            </w:r>
          </w:p>
        </w:tc>
      </w:tr>
    </w:tbl>
    <w:p w14:paraId="449E4775" w14:textId="77777777" w:rsidR="00D65BD2" w:rsidRPr="007C7468" w:rsidRDefault="00D65BD2" w:rsidP="00D65BD2">
      <w:pPr>
        <w:pStyle w:val="Standard"/>
        <w:rPr>
          <w:rFonts w:ascii="Arial" w:hAnsi="Arial"/>
        </w:rPr>
      </w:pPr>
    </w:p>
    <w:p w14:paraId="0728307E" w14:textId="04B694D6" w:rsidR="00D65BD2" w:rsidRPr="007C7468" w:rsidRDefault="00D65BD2" w:rsidP="00D65BD2">
      <w:pPr>
        <w:pStyle w:val="Standard"/>
        <w:jc w:val="both"/>
      </w:pPr>
      <w:r w:rsidRPr="007C7468">
        <w:t xml:space="preserve">U izvještajnom razdoblju ove godine nisu  ostvareni prihodi od prodaje zemljišta u </w:t>
      </w:r>
      <w:proofErr w:type="spellStart"/>
      <w:r w:rsidRPr="007C7468">
        <w:t>vl</w:t>
      </w:r>
      <w:proofErr w:type="spellEnd"/>
      <w:r w:rsidRPr="007C7468">
        <w:t>. općine.</w:t>
      </w:r>
    </w:p>
    <w:p w14:paraId="2BD91536" w14:textId="77777777" w:rsidR="00D65BD2" w:rsidRPr="007C7468" w:rsidRDefault="00D65BD2" w:rsidP="00D65BD2">
      <w:pPr>
        <w:pStyle w:val="Standard"/>
        <w:jc w:val="both"/>
        <w:rPr>
          <w:b/>
          <w:bCs/>
          <w:sz w:val="26"/>
          <w:szCs w:val="26"/>
        </w:rPr>
      </w:pPr>
    </w:p>
    <w:p w14:paraId="420F7E60" w14:textId="77777777" w:rsidR="00D65BD2" w:rsidRPr="007C7468" w:rsidRDefault="00D65BD2" w:rsidP="00D65BD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677006D5" w14:textId="50EB1096" w:rsidR="00D65BD2" w:rsidRPr="007C7468" w:rsidRDefault="00D65BD2" w:rsidP="00D65BD2">
      <w:pPr>
        <w:pStyle w:val="Standard"/>
        <w:ind w:left="540" w:hanging="540"/>
        <w:jc w:val="both"/>
        <w:rPr>
          <w:b/>
          <w:bCs/>
          <w:color w:val="FF0000"/>
          <w:sz w:val="26"/>
          <w:szCs w:val="26"/>
        </w:rPr>
      </w:pPr>
      <w:r w:rsidRPr="007C7468">
        <w:rPr>
          <w:b/>
          <w:bCs/>
          <w:sz w:val="26"/>
          <w:szCs w:val="26"/>
        </w:rPr>
        <w:t>Prihodi od prodaje proizvedene dugotrajne imovine</w:t>
      </w:r>
      <w:r w:rsidR="00A2063E" w:rsidRPr="007C7468">
        <w:rPr>
          <w:b/>
          <w:bCs/>
          <w:sz w:val="26"/>
          <w:szCs w:val="26"/>
        </w:rPr>
        <w:t xml:space="preserve"> (72)</w:t>
      </w:r>
    </w:p>
    <w:p w14:paraId="4FC3110A" w14:textId="77777777" w:rsidR="00D65BD2" w:rsidRPr="007C7468" w:rsidRDefault="00D65BD2" w:rsidP="00D65BD2">
      <w:pPr>
        <w:pStyle w:val="Standard"/>
        <w:ind w:left="540" w:hanging="540"/>
        <w:jc w:val="both"/>
        <w:rPr>
          <w:rFonts w:ascii="Arial" w:hAnsi="Arial"/>
        </w:rPr>
      </w:pPr>
    </w:p>
    <w:p w14:paraId="0971898C" w14:textId="77777777" w:rsidR="00D65BD2" w:rsidRPr="007C7468" w:rsidRDefault="00D65BD2" w:rsidP="00D65BD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D65BD2" w:rsidRPr="007C7468" w14:paraId="768044AF" w14:textId="77777777" w:rsidTr="00D65BD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67C53" w14:textId="77777777" w:rsidR="00D65BD2" w:rsidRPr="007C7468" w:rsidRDefault="00D65BD2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C6C65" w14:textId="77777777" w:rsidR="00D65BD2" w:rsidRPr="007C7468" w:rsidRDefault="00D65BD2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73C47" w14:textId="77777777" w:rsidR="00D65BD2" w:rsidRPr="007C7468" w:rsidRDefault="00D65BD2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D65BD2" w:rsidRPr="007C7468" w14:paraId="7C791399" w14:textId="77777777" w:rsidTr="00D65BD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D7E60F" w14:textId="2621C38A" w:rsidR="00D65BD2" w:rsidRPr="007C7468" w:rsidRDefault="00D65BD2">
            <w:pPr>
              <w:pStyle w:val="TableContents"/>
              <w:jc w:val="center"/>
            </w:pPr>
            <w:r w:rsidRPr="007C7468">
              <w:t>4</w:t>
            </w:r>
            <w:r w:rsidR="00A2063E" w:rsidRPr="007C7468">
              <w:t>.170</w:t>
            </w:r>
            <w:r w:rsidRPr="007C7468">
              <w:t>,00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1AA49" w14:textId="54A815E4" w:rsidR="00D65BD2" w:rsidRPr="007C7468" w:rsidRDefault="00D65BD2">
            <w:pPr>
              <w:pStyle w:val="TableContents"/>
              <w:jc w:val="center"/>
            </w:pPr>
            <w:r w:rsidRPr="007C7468">
              <w:t>0,00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E8E62" w14:textId="046AEBA0" w:rsidR="00D65BD2" w:rsidRPr="007C7468" w:rsidRDefault="00D65BD2">
            <w:pPr>
              <w:pStyle w:val="TableContents"/>
              <w:jc w:val="center"/>
            </w:pPr>
            <w:r w:rsidRPr="007C7468">
              <w:t>0,00</w:t>
            </w:r>
          </w:p>
        </w:tc>
      </w:tr>
    </w:tbl>
    <w:p w14:paraId="4BF1D828" w14:textId="77777777" w:rsidR="00D65BD2" w:rsidRPr="007C7468" w:rsidRDefault="00D65BD2" w:rsidP="00D65BD2">
      <w:pPr>
        <w:pStyle w:val="Standard"/>
        <w:rPr>
          <w:rFonts w:ascii="Arial" w:hAnsi="Arial"/>
        </w:rPr>
      </w:pPr>
    </w:p>
    <w:p w14:paraId="17FE4EE0" w14:textId="26E663E2" w:rsidR="00D65BD2" w:rsidRPr="007C7468" w:rsidRDefault="00D65BD2" w:rsidP="00D65BD2">
      <w:pPr>
        <w:pStyle w:val="Standard"/>
        <w:jc w:val="both"/>
      </w:pPr>
      <w:r w:rsidRPr="007C7468">
        <w:t xml:space="preserve">U izvještajnom razdoblju prošle godine ostvareni su prihodi s osnove prihoda od prodaje stanova s osnova mjesečne obročne uplate prodanih stanova stana sukladno odredbama ugovora </w:t>
      </w:r>
      <w:r w:rsidRPr="007C7468">
        <w:lastRenderedPageBreak/>
        <w:t xml:space="preserve">o prodaji stanova na kojem postoji stanarsko pravo, umanjeno za 55% povrata sredstava u državni proračun. </w:t>
      </w:r>
    </w:p>
    <w:p w14:paraId="6F92A306" w14:textId="678519C9" w:rsidR="00E429D6" w:rsidRPr="007C7468" w:rsidRDefault="00E429D6" w:rsidP="00D65BD2">
      <w:pPr>
        <w:pStyle w:val="Standard"/>
        <w:jc w:val="both"/>
      </w:pPr>
    </w:p>
    <w:p w14:paraId="1FC94086" w14:textId="77777777" w:rsidR="00E429D6" w:rsidRPr="007C7468" w:rsidRDefault="00E429D6" w:rsidP="00D65BD2">
      <w:pPr>
        <w:pStyle w:val="Standard"/>
        <w:jc w:val="both"/>
      </w:pPr>
    </w:p>
    <w:p w14:paraId="0F9B4F1C" w14:textId="77777777" w:rsidR="00D65BD2" w:rsidRPr="007C7468" w:rsidRDefault="00D65BD2">
      <w:pPr>
        <w:pStyle w:val="Standard"/>
        <w:jc w:val="both"/>
        <w:rPr>
          <w:b/>
          <w:color w:val="000000"/>
        </w:rPr>
      </w:pPr>
    </w:p>
    <w:p w14:paraId="3BA41C6D" w14:textId="57A0F816" w:rsidR="00F21418" w:rsidRPr="007C7468" w:rsidRDefault="00F21418" w:rsidP="00F21418">
      <w:pPr>
        <w:pStyle w:val="Standard"/>
        <w:numPr>
          <w:ilvl w:val="0"/>
          <w:numId w:val="3"/>
        </w:numPr>
        <w:jc w:val="both"/>
        <w:rPr>
          <w:b/>
          <w:color w:val="000000"/>
        </w:rPr>
      </w:pPr>
      <w:r w:rsidRPr="007C7468">
        <w:rPr>
          <w:b/>
          <w:color w:val="000000"/>
        </w:rPr>
        <w:t>RASHODI ZA NABAVU NEFINANCIJSKE IMOVINE (4)</w:t>
      </w:r>
    </w:p>
    <w:p w14:paraId="555A5A4E" w14:textId="737F68D2" w:rsidR="00F21418" w:rsidRPr="007C7468" w:rsidRDefault="00F21418" w:rsidP="00F21418">
      <w:pPr>
        <w:pStyle w:val="Standard"/>
        <w:jc w:val="both"/>
        <w:rPr>
          <w:b/>
          <w:color w:val="000000"/>
        </w:rPr>
      </w:pPr>
      <w:r w:rsidRPr="007C7468">
        <w:t xml:space="preserve">Iz izvještaja je vidljivo kako su rashodi za nabavu nefinancijske imovine ostvareni </w:t>
      </w:r>
      <w:r w:rsidR="007E5193" w:rsidRPr="007C7468">
        <w:t>51,7</w:t>
      </w:r>
      <w:r w:rsidRPr="007C7468">
        <w:t xml:space="preserve"> % u odnosu na ostvarenje prethodne godine. </w:t>
      </w:r>
    </w:p>
    <w:p w14:paraId="74C58890" w14:textId="77777777" w:rsidR="00F21418" w:rsidRPr="007C7468" w:rsidRDefault="00F21418" w:rsidP="00F21418">
      <w:pPr>
        <w:pStyle w:val="Standard"/>
        <w:jc w:val="both"/>
        <w:rPr>
          <w:b/>
          <w:color w:val="000000"/>
        </w:rPr>
      </w:pPr>
    </w:p>
    <w:p w14:paraId="72C4296E" w14:textId="373E739B" w:rsidR="00606EB2" w:rsidRPr="007C7468" w:rsidRDefault="001436E7">
      <w:pPr>
        <w:pStyle w:val="Standard"/>
        <w:jc w:val="both"/>
        <w:rPr>
          <w:b/>
          <w:color w:val="000000"/>
        </w:rPr>
      </w:pPr>
      <w:r w:rsidRPr="007C7468">
        <w:rPr>
          <w:b/>
          <w:color w:val="000000"/>
        </w:rPr>
        <w:t>Rashodi za nabavu proizvedene dugotrajne imovine</w:t>
      </w:r>
      <w:r w:rsidR="001961BF" w:rsidRPr="007C7468">
        <w:rPr>
          <w:b/>
          <w:color w:val="000000"/>
        </w:rPr>
        <w:t xml:space="preserve"> (42)</w:t>
      </w:r>
    </w:p>
    <w:p w14:paraId="6A765193" w14:textId="77777777" w:rsidR="00606EB2" w:rsidRPr="007C7468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7C7468" w14:paraId="76EEDB6F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7C7468" w:rsidRDefault="001436E7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3123" w14:textId="77777777" w:rsidR="00606EB2" w:rsidRPr="007C7468" w:rsidRDefault="001436E7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606EB2" w:rsidRPr="007C7468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2517732B" w:rsidR="00606EB2" w:rsidRPr="007C7468" w:rsidRDefault="00871FD8">
            <w:pPr>
              <w:pStyle w:val="TableContents"/>
              <w:jc w:val="center"/>
            </w:pPr>
            <w:r w:rsidRPr="007C7468">
              <w:t>3.786.103,00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55BF0C5F" w:rsidR="00606EB2" w:rsidRPr="007C7468" w:rsidRDefault="00871FD8">
            <w:pPr>
              <w:pStyle w:val="TableContents"/>
              <w:jc w:val="center"/>
            </w:pPr>
            <w:r w:rsidRPr="007C7468">
              <w:t>1</w:t>
            </w:r>
            <w:r w:rsidR="00AE3F19" w:rsidRPr="007C7468">
              <w:t>.</w:t>
            </w:r>
            <w:r w:rsidRPr="007C7468">
              <w:t>956.068,40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340A4F2E" w:rsidR="00606EB2" w:rsidRPr="007C7468" w:rsidRDefault="00871FD8">
            <w:pPr>
              <w:pStyle w:val="TableContents"/>
              <w:jc w:val="center"/>
            </w:pPr>
            <w:r w:rsidRPr="007C7468">
              <w:t>51,7</w:t>
            </w:r>
          </w:p>
        </w:tc>
      </w:tr>
    </w:tbl>
    <w:p w14:paraId="27F33611" w14:textId="77777777" w:rsidR="007F4B77" w:rsidRPr="007C7468" w:rsidRDefault="007F4B77" w:rsidP="00312B5D">
      <w:pPr>
        <w:pStyle w:val="Standard"/>
        <w:jc w:val="both"/>
        <w:rPr>
          <w:b/>
        </w:rPr>
      </w:pPr>
    </w:p>
    <w:p w14:paraId="084FE443" w14:textId="4E157340" w:rsidR="00312B5D" w:rsidRPr="007C7468" w:rsidRDefault="00B17FFD" w:rsidP="00312B5D">
      <w:pPr>
        <w:pStyle w:val="Standard"/>
        <w:jc w:val="both"/>
        <w:rPr>
          <w:b/>
        </w:rPr>
      </w:pPr>
      <w:r w:rsidRPr="007C7468">
        <w:rPr>
          <w:b/>
        </w:rPr>
        <w:t xml:space="preserve">Unutar podskupine </w:t>
      </w:r>
      <w:r w:rsidR="00EE427E" w:rsidRPr="007C7468">
        <w:rPr>
          <w:b/>
        </w:rPr>
        <w:t>građevinski objekti</w:t>
      </w:r>
      <w:r w:rsidRPr="007C7468">
        <w:rPr>
          <w:b/>
        </w:rPr>
        <w:t xml:space="preserve"> (</w:t>
      </w:r>
      <w:r w:rsidR="001961BF" w:rsidRPr="007C7468">
        <w:rPr>
          <w:b/>
        </w:rPr>
        <w:t>421</w:t>
      </w:r>
      <w:r w:rsidRPr="007C7468">
        <w:rPr>
          <w:b/>
        </w:rPr>
        <w:t>) odstupanje biljež</w:t>
      </w:r>
      <w:r w:rsidR="000445B1" w:rsidRPr="007C7468">
        <w:rPr>
          <w:b/>
        </w:rPr>
        <w:t>e</w:t>
      </w:r>
      <w:r w:rsidRPr="007C7468">
        <w:rPr>
          <w:b/>
        </w:rPr>
        <w:t>:</w:t>
      </w:r>
    </w:p>
    <w:p w14:paraId="2DB841C1" w14:textId="01C90415" w:rsidR="00927B7F" w:rsidRPr="007C7468" w:rsidRDefault="004A5342" w:rsidP="00F21418">
      <w:pPr>
        <w:widowControl/>
        <w:tabs>
          <w:tab w:val="left" w:pos="720"/>
        </w:tabs>
        <w:jc w:val="both"/>
        <w:rPr>
          <w:bCs/>
        </w:rPr>
      </w:pPr>
      <w:r w:rsidRPr="007C7468">
        <w:rPr>
          <w:bCs/>
        </w:rPr>
        <w:t>Rashodi za c</w:t>
      </w:r>
      <w:r w:rsidR="00F21418" w:rsidRPr="007C7468">
        <w:rPr>
          <w:bCs/>
        </w:rPr>
        <w:t xml:space="preserve">este, željeznice i ostali prometni objekti (4213) </w:t>
      </w:r>
      <w:r w:rsidR="00F1168E" w:rsidRPr="007C7468">
        <w:rPr>
          <w:bCs/>
        </w:rPr>
        <w:t xml:space="preserve">izvršeni su </w:t>
      </w:r>
      <w:r w:rsidR="000C615C" w:rsidRPr="007C7468">
        <w:rPr>
          <w:bCs/>
        </w:rPr>
        <w:t xml:space="preserve">u iznosu </w:t>
      </w:r>
      <w:r w:rsidR="0036637C" w:rsidRPr="007C7468">
        <w:rPr>
          <w:bCs/>
        </w:rPr>
        <w:t>1.</w:t>
      </w:r>
      <w:r w:rsidR="0057720E" w:rsidRPr="007C7468">
        <w:rPr>
          <w:bCs/>
        </w:rPr>
        <w:t>056.693,91</w:t>
      </w:r>
      <w:r w:rsidR="006539EF" w:rsidRPr="007C7468">
        <w:rPr>
          <w:bCs/>
        </w:rPr>
        <w:t xml:space="preserve"> </w:t>
      </w:r>
      <w:r w:rsidR="002B53A5" w:rsidRPr="007C7468">
        <w:rPr>
          <w:bCs/>
        </w:rPr>
        <w:t xml:space="preserve">kn </w:t>
      </w:r>
      <w:r w:rsidR="00F1168E" w:rsidRPr="007C7468">
        <w:rPr>
          <w:bCs/>
        </w:rPr>
        <w:t xml:space="preserve">a </w:t>
      </w:r>
      <w:r w:rsidR="002B53A5" w:rsidRPr="007C7468">
        <w:rPr>
          <w:bCs/>
        </w:rPr>
        <w:t>odnose se na rashode</w:t>
      </w:r>
      <w:r w:rsidR="00787EED" w:rsidRPr="007C7468">
        <w:rPr>
          <w:bCs/>
        </w:rPr>
        <w:t xml:space="preserve"> za</w:t>
      </w:r>
      <w:r w:rsidR="000205BC" w:rsidRPr="007C7468">
        <w:rPr>
          <w:bCs/>
        </w:rPr>
        <w:t xml:space="preserve"> </w:t>
      </w:r>
      <w:r w:rsidR="001961BF" w:rsidRPr="007C7468">
        <w:rPr>
          <w:bCs/>
        </w:rPr>
        <w:t xml:space="preserve">radove na rekonstrukciji mosta preko rijeke Plitvice u </w:t>
      </w:r>
      <w:proofErr w:type="spellStart"/>
      <w:r w:rsidR="001961BF" w:rsidRPr="007C7468">
        <w:rPr>
          <w:bCs/>
        </w:rPr>
        <w:t>Dubovici</w:t>
      </w:r>
      <w:proofErr w:type="spellEnd"/>
      <w:r w:rsidR="0057720E" w:rsidRPr="007C7468">
        <w:rPr>
          <w:bCs/>
        </w:rPr>
        <w:t xml:space="preserve"> u iznosu 1.032.693,91 kn i 24.000,00 kn za projekt – spoj ceste Dravska i </w:t>
      </w:r>
      <w:proofErr w:type="spellStart"/>
      <w:r w:rsidR="0057720E" w:rsidRPr="007C7468">
        <w:rPr>
          <w:bCs/>
        </w:rPr>
        <w:t>Sovićeva</w:t>
      </w:r>
      <w:proofErr w:type="spellEnd"/>
      <w:r w:rsidR="0057720E" w:rsidRPr="007C7468">
        <w:rPr>
          <w:bCs/>
        </w:rPr>
        <w:t xml:space="preserve"> ulica u Velikom Bukovcu.</w:t>
      </w:r>
    </w:p>
    <w:p w14:paraId="74CE9AE9" w14:textId="6D4F8413" w:rsidR="0036637C" w:rsidRPr="007C7468" w:rsidRDefault="004A5342" w:rsidP="00F21418">
      <w:pPr>
        <w:widowControl/>
        <w:tabs>
          <w:tab w:val="left" w:pos="720"/>
        </w:tabs>
        <w:jc w:val="both"/>
        <w:rPr>
          <w:bCs/>
        </w:rPr>
      </w:pPr>
      <w:r w:rsidRPr="007C7468">
        <w:rPr>
          <w:bCs/>
        </w:rPr>
        <w:t>Rashodi za o</w:t>
      </w:r>
      <w:r w:rsidR="0036637C" w:rsidRPr="007C7468">
        <w:rPr>
          <w:bCs/>
        </w:rPr>
        <w:t>stal</w:t>
      </w:r>
      <w:r w:rsidRPr="007C7468">
        <w:rPr>
          <w:bCs/>
        </w:rPr>
        <w:t>e</w:t>
      </w:r>
      <w:r w:rsidR="0036637C" w:rsidRPr="007C7468">
        <w:rPr>
          <w:bCs/>
        </w:rPr>
        <w:t xml:space="preserve"> građevinsk</w:t>
      </w:r>
      <w:r w:rsidRPr="007C7468">
        <w:rPr>
          <w:bCs/>
        </w:rPr>
        <w:t>e</w:t>
      </w:r>
      <w:r w:rsidR="008A1250" w:rsidRPr="007C7468">
        <w:rPr>
          <w:bCs/>
        </w:rPr>
        <w:t xml:space="preserve"> </w:t>
      </w:r>
      <w:r w:rsidR="0036637C" w:rsidRPr="007C7468">
        <w:rPr>
          <w:bCs/>
        </w:rPr>
        <w:t>objekt</w:t>
      </w:r>
      <w:r w:rsidRPr="007C7468">
        <w:rPr>
          <w:bCs/>
        </w:rPr>
        <w:t>e</w:t>
      </w:r>
      <w:r w:rsidR="0036637C" w:rsidRPr="007C7468">
        <w:rPr>
          <w:bCs/>
        </w:rPr>
        <w:t xml:space="preserve"> (4214)</w:t>
      </w:r>
      <w:r w:rsidR="00D004FB" w:rsidRPr="007C7468">
        <w:rPr>
          <w:bCs/>
        </w:rPr>
        <w:t xml:space="preserve"> izvršeni su</w:t>
      </w:r>
      <w:r w:rsidR="00216C4A" w:rsidRPr="007C7468">
        <w:rPr>
          <w:bCs/>
        </w:rPr>
        <w:t xml:space="preserve"> u iznosu </w:t>
      </w:r>
      <w:r w:rsidR="00D004FB" w:rsidRPr="007C7468">
        <w:rPr>
          <w:bCs/>
        </w:rPr>
        <w:t xml:space="preserve"> </w:t>
      </w:r>
      <w:r w:rsidR="00AE3F19" w:rsidRPr="007C7468">
        <w:rPr>
          <w:bCs/>
        </w:rPr>
        <w:t>786.973,18</w:t>
      </w:r>
      <w:r w:rsidR="00D004FB" w:rsidRPr="007C7468">
        <w:rPr>
          <w:bCs/>
        </w:rPr>
        <w:t xml:space="preserve"> kn a odnose se na </w:t>
      </w:r>
      <w:r w:rsidR="006775CF" w:rsidRPr="007C7468">
        <w:rPr>
          <w:bCs/>
        </w:rPr>
        <w:t xml:space="preserve">rashode za izgradnju </w:t>
      </w:r>
      <w:r w:rsidR="00AE7AC2" w:rsidRPr="007C7468">
        <w:rPr>
          <w:bCs/>
        </w:rPr>
        <w:t xml:space="preserve">malonogometnog igrališta u Kapeli Podravskoj u iznosu </w:t>
      </w:r>
      <w:r w:rsidR="006654A0" w:rsidRPr="007C7468">
        <w:rPr>
          <w:bCs/>
        </w:rPr>
        <w:t>601.248,18</w:t>
      </w:r>
      <w:r w:rsidR="00AE7AC2" w:rsidRPr="007C7468">
        <w:rPr>
          <w:bCs/>
        </w:rPr>
        <w:t xml:space="preserve"> kn i rashode za ogradu uz groblje Veliki Bukovec u iznosu </w:t>
      </w:r>
      <w:r w:rsidR="00927E69" w:rsidRPr="007C7468">
        <w:rPr>
          <w:bCs/>
        </w:rPr>
        <w:t>185.725,00</w:t>
      </w:r>
      <w:r w:rsidR="00AE7AC2" w:rsidRPr="007C7468">
        <w:rPr>
          <w:bCs/>
        </w:rPr>
        <w:t xml:space="preserve"> kn.</w:t>
      </w:r>
    </w:p>
    <w:p w14:paraId="0C708A4C" w14:textId="5476394F" w:rsidR="00C114A8" w:rsidRPr="007C7468" w:rsidRDefault="00C114A8" w:rsidP="00F21418">
      <w:pPr>
        <w:widowControl/>
        <w:tabs>
          <w:tab w:val="left" w:pos="720"/>
        </w:tabs>
        <w:jc w:val="both"/>
        <w:rPr>
          <w:bCs/>
        </w:rPr>
      </w:pPr>
    </w:p>
    <w:p w14:paraId="56817246" w14:textId="77166F78" w:rsidR="00C114A8" w:rsidRPr="007C7468" w:rsidRDefault="00C114A8" w:rsidP="00F21418">
      <w:pPr>
        <w:widowControl/>
        <w:tabs>
          <w:tab w:val="left" w:pos="720"/>
        </w:tabs>
        <w:jc w:val="both"/>
        <w:rPr>
          <w:b/>
        </w:rPr>
      </w:pPr>
      <w:r w:rsidRPr="007C7468">
        <w:rPr>
          <w:b/>
        </w:rPr>
        <w:t xml:space="preserve">Unutar podskupine postrojenja i oprema  (422) odstupanje bilježe: </w:t>
      </w:r>
    </w:p>
    <w:p w14:paraId="32BF486E" w14:textId="2B9F2A2F" w:rsidR="00126DF3" w:rsidRPr="007C7468" w:rsidRDefault="00126DF3" w:rsidP="00F21418">
      <w:pPr>
        <w:widowControl/>
        <w:tabs>
          <w:tab w:val="left" w:pos="720"/>
        </w:tabs>
        <w:jc w:val="both"/>
        <w:rPr>
          <w:bCs/>
        </w:rPr>
      </w:pPr>
      <w:r w:rsidRPr="007C7468">
        <w:rPr>
          <w:bCs/>
        </w:rPr>
        <w:t>Rashodi za uredsku opremu i namještaj (4221) izvršeni su</w:t>
      </w:r>
      <w:r w:rsidR="00216C4A" w:rsidRPr="007C7468">
        <w:rPr>
          <w:bCs/>
        </w:rPr>
        <w:t xml:space="preserve"> u iznosu</w:t>
      </w:r>
      <w:r w:rsidRPr="007C7468">
        <w:rPr>
          <w:bCs/>
        </w:rPr>
        <w:t xml:space="preserve"> 6.741,25 kn</w:t>
      </w:r>
      <w:r w:rsidR="004926EC" w:rsidRPr="007C7468">
        <w:rPr>
          <w:bCs/>
        </w:rPr>
        <w:t xml:space="preserve"> </w:t>
      </w:r>
      <w:r w:rsidRPr="007C7468">
        <w:rPr>
          <w:bCs/>
        </w:rPr>
        <w:t>a odnose se na rashode za nabavu</w:t>
      </w:r>
      <w:r w:rsidR="006622DB" w:rsidRPr="007C7468">
        <w:rPr>
          <w:bCs/>
        </w:rPr>
        <w:t xml:space="preserve"> računala.</w:t>
      </w:r>
    </w:p>
    <w:p w14:paraId="715FB432" w14:textId="32BB080A" w:rsidR="007E3610" w:rsidRPr="007C7468" w:rsidRDefault="007E3610" w:rsidP="00F21418">
      <w:pPr>
        <w:widowControl/>
        <w:tabs>
          <w:tab w:val="left" w:pos="720"/>
        </w:tabs>
        <w:jc w:val="both"/>
        <w:rPr>
          <w:bCs/>
        </w:rPr>
      </w:pPr>
      <w:r w:rsidRPr="007C7468">
        <w:rPr>
          <w:bCs/>
        </w:rPr>
        <w:t xml:space="preserve">Rashodi za opremu za održavanje i zaštitu (4223) izvršeni su u iznosu </w:t>
      </w:r>
      <w:r w:rsidR="00D73A65" w:rsidRPr="007C7468">
        <w:rPr>
          <w:bCs/>
        </w:rPr>
        <w:t>9.875</w:t>
      </w:r>
      <w:r w:rsidRPr="007C7468">
        <w:rPr>
          <w:bCs/>
        </w:rPr>
        <w:t>,00 kn a odnose se na rashode za projekt sunčane elektrane za dječji vrtić</w:t>
      </w:r>
      <w:r w:rsidR="005917CB" w:rsidRPr="007C7468">
        <w:rPr>
          <w:bCs/>
        </w:rPr>
        <w:t xml:space="preserve"> u iznosu od 4.250,00 kn i za izradu strojarskog projekta za ugradnju dizalice topline u iznosu od 5.625,00 kn.</w:t>
      </w:r>
    </w:p>
    <w:p w14:paraId="2F97035F" w14:textId="56A7DB41" w:rsidR="0084797E" w:rsidRPr="007C7468" w:rsidRDefault="00273232" w:rsidP="0084797E">
      <w:pPr>
        <w:widowControl/>
        <w:tabs>
          <w:tab w:val="left" w:pos="720"/>
        </w:tabs>
        <w:jc w:val="both"/>
        <w:rPr>
          <w:bCs/>
        </w:rPr>
      </w:pPr>
      <w:r w:rsidRPr="007C7468">
        <w:rPr>
          <w:bCs/>
        </w:rPr>
        <w:t>Rashodi za i</w:t>
      </w:r>
      <w:r w:rsidR="004A5342" w:rsidRPr="007C7468">
        <w:rPr>
          <w:bCs/>
        </w:rPr>
        <w:t>nstrument</w:t>
      </w:r>
      <w:r w:rsidRPr="007C7468">
        <w:rPr>
          <w:bCs/>
        </w:rPr>
        <w:t>e</w:t>
      </w:r>
      <w:r w:rsidR="004A5342" w:rsidRPr="007C7468">
        <w:rPr>
          <w:bCs/>
        </w:rPr>
        <w:t>, uređaj</w:t>
      </w:r>
      <w:r w:rsidRPr="007C7468">
        <w:rPr>
          <w:bCs/>
        </w:rPr>
        <w:t>e</w:t>
      </w:r>
      <w:r w:rsidR="004A5342" w:rsidRPr="007C7468">
        <w:rPr>
          <w:bCs/>
        </w:rPr>
        <w:t xml:space="preserve"> i strojev</w:t>
      </w:r>
      <w:r w:rsidRPr="007C7468">
        <w:rPr>
          <w:bCs/>
        </w:rPr>
        <w:t>e</w:t>
      </w:r>
      <w:r w:rsidR="004A5342" w:rsidRPr="007C7468">
        <w:rPr>
          <w:bCs/>
        </w:rPr>
        <w:t xml:space="preserve"> (4225) izvršeni su</w:t>
      </w:r>
      <w:r w:rsidR="00126DF3" w:rsidRPr="007C7468">
        <w:rPr>
          <w:bCs/>
        </w:rPr>
        <w:t xml:space="preserve"> u iznosu</w:t>
      </w:r>
      <w:r w:rsidR="004A5342" w:rsidRPr="007C7468">
        <w:rPr>
          <w:bCs/>
        </w:rPr>
        <w:t xml:space="preserve"> </w:t>
      </w:r>
      <w:r w:rsidRPr="007C7468">
        <w:rPr>
          <w:bCs/>
        </w:rPr>
        <w:t>2.889,00</w:t>
      </w:r>
      <w:r w:rsidR="00126DF3" w:rsidRPr="007C7468">
        <w:rPr>
          <w:bCs/>
        </w:rPr>
        <w:t xml:space="preserve"> kn</w:t>
      </w:r>
      <w:r w:rsidRPr="007C7468">
        <w:rPr>
          <w:bCs/>
        </w:rPr>
        <w:t xml:space="preserve"> a odnose se na rashode za nabavu bušilice.</w:t>
      </w:r>
    </w:p>
    <w:p w14:paraId="0CCA97BD" w14:textId="3A6BC239" w:rsidR="0084797E" w:rsidRPr="007C7468" w:rsidRDefault="001645A1" w:rsidP="0084797E">
      <w:pPr>
        <w:widowControl/>
        <w:tabs>
          <w:tab w:val="left" w:pos="720"/>
        </w:tabs>
        <w:jc w:val="both"/>
        <w:rPr>
          <w:bCs/>
        </w:rPr>
      </w:pPr>
      <w:r w:rsidRPr="007C7468">
        <w:rPr>
          <w:bCs/>
        </w:rPr>
        <w:t>Rashodi za uređaje, strojeve i oprem</w:t>
      </w:r>
      <w:r w:rsidR="00630AB1">
        <w:rPr>
          <w:bCs/>
        </w:rPr>
        <w:t>u</w:t>
      </w:r>
      <w:r w:rsidRPr="007C7468">
        <w:rPr>
          <w:bCs/>
        </w:rPr>
        <w:t xml:space="preserve"> za ostale namjene (4227) izvršeni su u iznosu </w:t>
      </w:r>
      <w:r w:rsidR="004A6FFE" w:rsidRPr="007C7468">
        <w:rPr>
          <w:bCs/>
        </w:rPr>
        <w:t>83.333,56 kn a odnose se na rashode z</w:t>
      </w:r>
      <w:r w:rsidRPr="007C7468">
        <w:rPr>
          <w:bCs/>
        </w:rPr>
        <w:t xml:space="preserve">a </w:t>
      </w:r>
      <w:r w:rsidR="0071031B" w:rsidRPr="007C7468">
        <w:rPr>
          <w:bCs/>
        </w:rPr>
        <w:t xml:space="preserve">nabavu štednjaka </w:t>
      </w:r>
      <w:r w:rsidR="00613D01" w:rsidRPr="007C7468">
        <w:rPr>
          <w:bCs/>
        </w:rPr>
        <w:t>za društveni dom u Kapeli Podravskoj</w:t>
      </w:r>
      <w:r w:rsidR="004A6FFE" w:rsidRPr="007C7468">
        <w:rPr>
          <w:bCs/>
        </w:rPr>
        <w:t xml:space="preserve"> u iznosu od  15.997,00 kn i </w:t>
      </w:r>
      <w:r w:rsidR="00392311" w:rsidRPr="007C7468">
        <w:rPr>
          <w:bCs/>
        </w:rPr>
        <w:t>božićnu dekoraciju  u iznosu od 67.336,56 kn.</w:t>
      </w:r>
    </w:p>
    <w:p w14:paraId="1343D9AA" w14:textId="2D02180A" w:rsidR="007D2D3E" w:rsidRPr="007C7468" w:rsidRDefault="007D2D3E" w:rsidP="0084797E">
      <w:pPr>
        <w:widowControl/>
        <w:tabs>
          <w:tab w:val="left" w:pos="720"/>
        </w:tabs>
        <w:jc w:val="both"/>
        <w:rPr>
          <w:bCs/>
        </w:rPr>
      </w:pPr>
    </w:p>
    <w:p w14:paraId="446103D6" w14:textId="17562BFA" w:rsidR="007D2D3E" w:rsidRPr="007C7468" w:rsidRDefault="007D2D3E" w:rsidP="0084797E">
      <w:pPr>
        <w:widowControl/>
        <w:tabs>
          <w:tab w:val="left" w:pos="720"/>
        </w:tabs>
        <w:jc w:val="both"/>
        <w:rPr>
          <w:b/>
        </w:rPr>
      </w:pPr>
      <w:r w:rsidRPr="007C7468">
        <w:rPr>
          <w:b/>
        </w:rPr>
        <w:t xml:space="preserve">Unutar podskupine nematerijalna proizvedena imovina (426) odstupanje bilježe: </w:t>
      </w:r>
    </w:p>
    <w:p w14:paraId="59DEC4D4" w14:textId="101921BC" w:rsidR="0065323B" w:rsidRPr="007C7468" w:rsidRDefault="0065323B" w:rsidP="0084797E">
      <w:pPr>
        <w:widowControl/>
        <w:tabs>
          <w:tab w:val="left" w:pos="720"/>
        </w:tabs>
        <w:jc w:val="both"/>
        <w:rPr>
          <w:bCs/>
        </w:rPr>
      </w:pPr>
      <w:r w:rsidRPr="007C7468">
        <w:rPr>
          <w:bCs/>
        </w:rPr>
        <w:t xml:space="preserve">Rashodi za ulaganja u računalne programe (4262) izvršeni su u iznosu 9.562,50 kn a odnose se na rashode za </w:t>
      </w:r>
      <w:r w:rsidR="006636BD" w:rsidRPr="007C7468">
        <w:rPr>
          <w:bCs/>
        </w:rPr>
        <w:t>nadogradnju aplikacije na novu EURO-verziju (Program Proračunsko knjigovodstvo).</w:t>
      </w:r>
    </w:p>
    <w:p w14:paraId="055D2EEA" w14:textId="79B69959" w:rsidR="001645A1" w:rsidRPr="007C7468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6D25F233" w14:textId="49B3F7D2" w:rsidR="009D501A" w:rsidRPr="00C90249" w:rsidRDefault="009D501A" w:rsidP="009D501A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C90249">
        <w:rPr>
          <w:b/>
        </w:rPr>
        <w:t>PRIMICI OD FINANCIJSKE IMOVINE I ZADUŽIVANJA</w:t>
      </w:r>
    </w:p>
    <w:p w14:paraId="1837038A" w14:textId="44466DBC" w:rsidR="009D501A" w:rsidRPr="007C7468" w:rsidRDefault="009D501A" w:rsidP="009D501A">
      <w:pPr>
        <w:widowControl/>
        <w:tabs>
          <w:tab w:val="left" w:pos="720"/>
        </w:tabs>
        <w:jc w:val="both"/>
        <w:rPr>
          <w:bCs/>
        </w:rPr>
      </w:pPr>
      <w:r w:rsidRPr="007C7468">
        <w:rPr>
          <w:bCs/>
        </w:rPr>
        <w:t>Primici za financijsku imovinu i zaduživanje ostvareni su u iznosu 18,28 kn.</w:t>
      </w:r>
    </w:p>
    <w:p w14:paraId="5CEC9432" w14:textId="77777777" w:rsidR="009D501A" w:rsidRPr="007C7468" w:rsidRDefault="009D501A" w:rsidP="009D501A">
      <w:pPr>
        <w:widowControl/>
        <w:tabs>
          <w:tab w:val="left" w:pos="720"/>
        </w:tabs>
        <w:jc w:val="both"/>
        <w:rPr>
          <w:bCs/>
        </w:rPr>
      </w:pPr>
    </w:p>
    <w:p w14:paraId="463070C9" w14:textId="77777777" w:rsidR="009D501A" w:rsidRPr="007C7468" w:rsidRDefault="009D501A" w:rsidP="0084797E">
      <w:pPr>
        <w:widowControl/>
        <w:tabs>
          <w:tab w:val="left" w:pos="720"/>
        </w:tabs>
        <w:jc w:val="both"/>
        <w:rPr>
          <w:bCs/>
        </w:rPr>
      </w:pPr>
    </w:p>
    <w:p w14:paraId="492CAEC0" w14:textId="055B301F" w:rsidR="00941C3C" w:rsidRPr="007C7468" w:rsidRDefault="00941C3C" w:rsidP="00941C3C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7C7468">
        <w:rPr>
          <w:b/>
        </w:rPr>
        <w:t>IZDACI ZA FINANCIJSKU IMOVINU I OTPLATU ZAJMOVA</w:t>
      </w:r>
    </w:p>
    <w:p w14:paraId="1651D8C6" w14:textId="423D465F" w:rsidR="00941C3C" w:rsidRPr="007C7468" w:rsidRDefault="00941C3C" w:rsidP="00941C3C">
      <w:pPr>
        <w:widowControl/>
        <w:tabs>
          <w:tab w:val="left" w:pos="720"/>
        </w:tabs>
        <w:jc w:val="both"/>
        <w:rPr>
          <w:bCs/>
        </w:rPr>
      </w:pPr>
      <w:r w:rsidRPr="007C7468">
        <w:rPr>
          <w:bCs/>
        </w:rPr>
        <w:t>Iz izvještaja je vidljivo kako su izdaci za financijsku imovinu</w:t>
      </w:r>
      <w:r w:rsidR="00A00E05" w:rsidRPr="007C7468">
        <w:rPr>
          <w:bCs/>
        </w:rPr>
        <w:t xml:space="preserve"> i otplatu zajmova</w:t>
      </w:r>
      <w:r w:rsidRPr="007C7468">
        <w:rPr>
          <w:bCs/>
        </w:rPr>
        <w:t xml:space="preserve"> ostvareni u iznosu </w:t>
      </w:r>
      <w:r w:rsidR="0054055B" w:rsidRPr="007C7468">
        <w:rPr>
          <w:bCs/>
        </w:rPr>
        <w:t>505.977,98</w:t>
      </w:r>
      <w:r w:rsidRPr="007C7468">
        <w:rPr>
          <w:bCs/>
        </w:rPr>
        <w:t xml:space="preserve"> kn.</w:t>
      </w:r>
    </w:p>
    <w:p w14:paraId="1D57B28B" w14:textId="77777777" w:rsidR="00941C3C" w:rsidRPr="007C7468" w:rsidRDefault="00941C3C" w:rsidP="00941C3C">
      <w:pPr>
        <w:widowControl/>
        <w:tabs>
          <w:tab w:val="left" w:pos="720"/>
        </w:tabs>
        <w:jc w:val="both"/>
        <w:rPr>
          <w:bCs/>
        </w:rPr>
      </w:pPr>
    </w:p>
    <w:p w14:paraId="48075B65" w14:textId="514DB75B" w:rsidR="00E82EB8" w:rsidRPr="007C7468" w:rsidRDefault="00E82EB8" w:rsidP="0084797E">
      <w:pPr>
        <w:widowControl/>
        <w:tabs>
          <w:tab w:val="left" w:pos="720"/>
        </w:tabs>
        <w:jc w:val="both"/>
        <w:rPr>
          <w:b/>
          <w:bCs/>
          <w:sz w:val="26"/>
          <w:szCs w:val="26"/>
        </w:rPr>
      </w:pPr>
      <w:r w:rsidRPr="007C7468">
        <w:rPr>
          <w:b/>
          <w:bCs/>
          <w:sz w:val="26"/>
          <w:szCs w:val="26"/>
        </w:rPr>
        <w:t xml:space="preserve">Izdaci za </w:t>
      </w:r>
      <w:r w:rsidR="00A00E05" w:rsidRPr="007C7468">
        <w:rPr>
          <w:b/>
          <w:bCs/>
          <w:sz w:val="26"/>
          <w:szCs w:val="26"/>
        </w:rPr>
        <w:t>otplatu glavnice primljenih kredita i zajmova (54)</w:t>
      </w:r>
    </w:p>
    <w:p w14:paraId="5D4A06F5" w14:textId="77777777" w:rsidR="00E82EB8" w:rsidRPr="007C7468" w:rsidRDefault="00E82EB8" w:rsidP="00E82EB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82EB8" w:rsidRPr="007C7468" w14:paraId="75181F38" w14:textId="77777777" w:rsidTr="0046706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D9F7" w14:textId="77777777" w:rsidR="00E82EB8" w:rsidRPr="007C7468" w:rsidRDefault="00E82EB8" w:rsidP="0046706F">
            <w:pPr>
              <w:pStyle w:val="TableContents"/>
              <w:jc w:val="center"/>
            </w:pPr>
            <w:r w:rsidRPr="007C746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753" w14:textId="77777777" w:rsidR="00E82EB8" w:rsidRPr="007C7468" w:rsidRDefault="00E82EB8" w:rsidP="0046706F">
            <w:pPr>
              <w:pStyle w:val="TableContents"/>
              <w:jc w:val="center"/>
            </w:pPr>
            <w:r w:rsidRPr="007C7468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98E4" w14:textId="77777777" w:rsidR="00E82EB8" w:rsidRPr="007C7468" w:rsidRDefault="00E82EB8" w:rsidP="0046706F">
            <w:pPr>
              <w:pStyle w:val="TableContents"/>
              <w:jc w:val="center"/>
            </w:pPr>
            <w:r w:rsidRPr="007C7468">
              <w:t>Indeks</w:t>
            </w:r>
          </w:p>
        </w:tc>
      </w:tr>
      <w:tr w:rsidR="00E82EB8" w:rsidRPr="007C7468" w14:paraId="2DC26D2E" w14:textId="77777777" w:rsidTr="0046706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09E" w14:textId="3CE9619C" w:rsidR="00E82EB8" w:rsidRPr="007C7468" w:rsidRDefault="00E82EB8" w:rsidP="0046706F">
            <w:pPr>
              <w:pStyle w:val="TableContents"/>
              <w:jc w:val="center"/>
            </w:pPr>
            <w:r w:rsidRPr="007C7468">
              <w:t>0,00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DF2D" w14:textId="69C92730" w:rsidR="00E82EB8" w:rsidRPr="007C7468" w:rsidRDefault="0054055B" w:rsidP="0046706F">
            <w:pPr>
              <w:pStyle w:val="TableContents"/>
              <w:jc w:val="center"/>
            </w:pPr>
            <w:r w:rsidRPr="007C7468">
              <w:t>505.977,98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C321" w14:textId="69FCB465" w:rsidR="00E82EB8" w:rsidRPr="007C7468" w:rsidRDefault="00E82EB8" w:rsidP="0046706F">
            <w:pPr>
              <w:pStyle w:val="TableContents"/>
              <w:jc w:val="center"/>
            </w:pPr>
            <w:r w:rsidRPr="007C7468">
              <w:t>-</w:t>
            </w:r>
          </w:p>
        </w:tc>
      </w:tr>
    </w:tbl>
    <w:p w14:paraId="18601BF5" w14:textId="6300FFE6" w:rsidR="00E82EB8" w:rsidRPr="007C7468" w:rsidRDefault="00E82EB8" w:rsidP="00B17FFD">
      <w:pPr>
        <w:pStyle w:val="Standard"/>
        <w:jc w:val="both"/>
        <w:rPr>
          <w:bCs/>
        </w:rPr>
      </w:pPr>
    </w:p>
    <w:p w14:paraId="38660088" w14:textId="3C2F436A" w:rsidR="00ED2B18" w:rsidRPr="007C7468" w:rsidRDefault="00ED2B18" w:rsidP="00B17FFD">
      <w:pPr>
        <w:pStyle w:val="Standard"/>
        <w:jc w:val="both"/>
        <w:rPr>
          <w:bCs/>
        </w:rPr>
      </w:pPr>
    </w:p>
    <w:p w14:paraId="7C3A0375" w14:textId="58A3AA6B" w:rsidR="00ED2B18" w:rsidRPr="007C7468" w:rsidRDefault="00ED2B18" w:rsidP="00B17FFD">
      <w:pPr>
        <w:pStyle w:val="Standard"/>
        <w:jc w:val="both"/>
        <w:rPr>
          <w:bCs/>
        </w:rPr>
      </w:pPr>
    </w:p>
    <w:p w14:paraId="19CDC216" w14:textId="6C3F40C1" w:rsidR="00ED2B18" w:rsidRPr="007C7468" w:rsidRDefault="00ED2B18" w:rsidP="00B17FFD">
      <w:pPr>
        <w:pStyle w:val="Standard"/>
        <w:jc w:val="both"/>
        <w:rPr>
          <w:bCs/>
        </w:rPr>
      </w:pPr>
      <w:r w:rsidRPr="007C7468">
        <w:rPr>
          <w:bCs/>
        </w:rPr>
        <w:t xml:space="preserve">Rashodi za otplatu glavnice primljenih kredita od tuzemnih kreditnih institucija izvan javnog sektora (5443) izvršeni su u iznosu </w:t>
      </w:r>
      <w:r w:rsidR="00656647" w:rsidRPr="007C7468">
        <w:rPr>
          <w:bCs/>
        </w:rPr>
        <w:t xml:space="preserve">144.997,62 </w:t>
      </w:r>
      <w:r w:rsidRPr="007C7468">
        <w:rPr>
          <w:bCs/>
        </w:rPr>
        <w:t>kn. Odnose se na otplatu glavnice primljenog kredita za rekonstrukciju zgrade O.Š. V. Bukovec</w:t>
      </w:r>
      <w:r w:rsidR="00656647" w:rsidRPr="007C7468">
        <w:rPr>
          <w:bCs/>
        </w:rPr>
        <w:t>.</w:t>
      </w:r>
    </w:p>
    <w:p w14:paraId="0901F179" w14:textId="77777777" w:rsidR="00ED2B18" w:rsidRPr="007C7468" w:rsidRDefault="00ED2B18" w:rsidP="00B17FFD">
      <w:pPr>
        <w:pStyle w:val="Standard"/>
        <w:jc w:val="both"/>
        <w:rPr>
          <w:bCs/>
        </w:rPr>
      </w:pPr>
    </w:p>
    <w:p w14:paraId="6005B5FB" w14:textId="4585CE2D" w:rsidR="008E122A" w:rsidRPr="007C7468" w:rsidRDefault="00ED2B18" w:rsidP="00AE335A">
      <w:pPr>
        <w:jc w:val="both"/>
      </w:pPr>
      <w:r w:rsidRPr="007C7468">
        <w:t>Rashodi za otplatu glavnice primljenih zajmova od državnog proračuna (5471) izvršeni su u iznosu 360.980,36 kn.</w:t>
      </w:r>
    </w:p>
    <w:p w14:paraId="233CAC6B" w14:textId="77777777" w:rsidR="008E122A" w:rsidRPr="007C7468" w:rsidRDefault="008E122A" w:rsidP="003C3561">
      <w:pPr>
        <w:jc w:val="center"/>
        <w:rPr>
          <w:b/>
          <w:bCs/>
        </w:rPr>
      </w:pPr>
    </w:p>
    <w:p w14:paraId="0541DB47" w14:textId="5278FF2A" w:rsidR="008E122A" w:rsidRPr="007C7468" w:rsidRDefault="008E122A" w:rsidP="003C3561">
      <w:pPr>
        <w:jc w:val="center"/>
        <w:rPr>
          <w:b/>
          <w:bCs/>
        </w:rPr>
      </w:pPr>
    </w:p>
    <w:p w14:paraId="6912E987" w14:textId="77777777" w:rsidR="00572A7D" w:rsidRPr="007C7468" w:rsidRDefault="00572A7D" w:rsidP="00572A7D">
      <w:pPr>
        <w:widowControl/>
        <w:jc w:val="center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>BILJEŠKE UZ BILANCU</w:t>
      </w:r>
    </w:p>
    <w:p w14:paraId="1595C8CC" w14:textId="0F35CD04" w:rsidR="00572A7D" w:rsidRPr="007C7468" w:rsidRDefault="00572A7D" w:rsidP="00572A7D">
      <w:pPr>
        <w:jc w:val="center"/>
        <w:rPr>
          <w:b/>
          <w:bCs/>
        </w:rPr>
      </w:pPr>
      <w:r w:rsidRPr="007C7468">
        <w:rPr>
          <w:b/>
          <w:bCs/>
        </w:rPr>
        <w:t>za razdoblje od 01.01.2022.  do 31.12.2022. godine</w:t>
      </w:r>
    </w:p>
    <w:p w14:paraId="2E44EB0A" w14:textId="77777777" w:rsidR="00572A7D" w:rsidRPr="007C7468" w:rsidRDefault="00572A7D" w:rsidP="00572A7D">
      <w:pPr>
        <w:widowControl/>
        <w:jc w:val="center"/>
        <w:rPr>
          <w:rFonts w:eastAsia="Times New Roman" w:cs="Times New Roman"/>
          <w:kern w:val="0"/>
          <w:lang w:eastAsia="ar-SA"/>
        </w:rPr>
      </w:pPr>
    </w:p>
    <w:p w14:paraId="24F9A990" w14:textId="77777777" w:rsidR="00572A7D" w:rsidRPr="007C7468" w:rsidRDefault="00572A7D" w:rsidP="00572A7D">
      <w:pPr>
        <w:widowControl/>
        <w:rPr>
          <w:rFonts w:eastAsia="Times New Roman" w:cs="Times New Roman"/>
          <w:kern w:val="0"/>
          <w:lang w:eastAsia="ar-SA"/>
        </w:rPr>
      </w:pPr>
    </w:p>
    <w:p w14:paraId="18EAC55E" w14:textId="656350B8" w:rsidR="00572A7D" w:rsidRPr="007C7468" w:rsidRDefault="00572A7D" w:rsidP="00572A7D">
      <w:pPr>
        <w:keepNext/>
        <w:widowControl/>
        <w:tabs>
          <w:tab w:val="num" w:pos="0"/>
          <w:tab w:val="left" w:pos="360"/>
        </w:tabs>
        <w:jc w:val="both"/>
        <w:outlineLvl w:val="0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>1. NEFINANCIJSKA IMOVINA</w:t>
      </w:r>
    </w:p>
    <w:p w14:paraId="01A268A4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4E95059D" w14:textId="30F16A9C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Ceste, željeznice i ostali prometni objekti</w:t>
      </w:r>
    </w:p>
    <w:p w14:paraId="46052E0E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 0213</w:t>
      </w:r>
    </w:p>
    <w:p w14:paraId="4FC4A21B" w14:textId="4776BA6C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</w:t>
      </w:r>
      <w:r w:rsidR="00AA0F91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.=</w:t>
      </w:r>
      <w:r w:rsidR="00AA0F91" w:rsidRPr="007C7468">
        <w:rPr>
          <w:rFonts w:eastAsia="Times New Roman" w:cs="Times New Roman"/>
          <w:kern w:val="0"/>
          <w:lang w:eastAsia="ar-SA"/>
        </w:rPr>
        <w:t>4.199.209,00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458BC98A" w14:textId="496E6306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</w:t>
      </w:r>
      <w:r w:rsidR="00AA0F91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.=</w:t>
      </w:r>
      <w:r w:rsidR="00AA0F91" w:rsidRPr="007C7468">
        <w:rPr>
          <w:rFonts w:eastAsia="Times New Roman" w:cs="Times New Roman"/>
          <w:kern w:val="0"/>
          <w:lang w:eastAsia="ar-SA"/>
        </w:rPr>
        <w:t>7.297.986,74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2AD9B359" w14:textId="45242FA7" w:rsidR="003523E9" w:rsidRPr="007C7468" w:rsidRDefault="006A4643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</w:t>
      </w:r>
      <w:r w:rsidR="003523E9" w:rsidRPr="007C7468">
        <w:rPr>
          <w:rFonts w:eastAsia="Times New Roman" w:cs="Times New Roman"/>
          <w:kern w:val="0"/>
          <w:lang w:eastAsia="ar-SA"/>
        </w:rPr>
        <w:t xml:space="preserve">ovećanje iznosi: </w:t>
      </w:r>
      <w:r w:rsidR="002D22A7" w:rsidRPr="007C7468">
        <w:rPr>
          <w:rFonts w:eastAsia="Times New Roman" w:cs="Times New Roman"/>
          <w:kern w:val="0"/>
          <w:lang w:eastAsia="ar-SA"/>
        </w:rPr>
        <w:t>3.098</w:t>
      </w:r>
      <w:r w:rsidR="009332CE" w:rsidRPr="007C7468">
        <w:rPr>
          <w:rFonts w:eastAsia="Times New Roman" w:cs="Times New Roman"/>
          <w:kern w:val="0"/>
          <w:lang w:eastAsia="ar-SA"/>
        </w:rPr>
        <w:t>.</w:t>
      </w:r>
      <w:r w:rsidR="00AA20ED" w:rsidRPr="007C7468">
        <w:rPr>
          <w:rFonts w:eastAsia="Times New Roman" w:cs="Times New Roman"/>
          <w:kern w:val="0"/>
          <w:lang w:eastAsia="ar-SA"/>
        </w:rPr>
        <w:t>777,74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50CD049B" w14:textId="1842C87B" w:rsidR="00572A7D" w:rsidRPr="007C7468" w:rsidRDefault="006A4643" w:rsidP="006A4643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bookmarkStart w:id="3" w:name="_Hlk33015135"/>
      <w:r w:rsidRPr="007C7468">
        <w:rPr>
          <w:rFonts w:eastAsia="Times New Roman" w:cs="Times New Roman"/>
          <w:kern w:val="0"/>
          <w:lang w:eastAsia="ar-SA"/>
        </w:rPr>
        <w:t>O</w:t>
      </w:r>
      <w:r w:rsidR="00ED0A4D" w:rsidRPr="007C7468">
        <w:rPr>
          <w:rFonts w:eastAsia="Times New Roman" w:cs="Times New Roman"/>
          <w:kern w:val="0"/>
          <w:lang w:eastAsia="ar-SA"/>
        </w:rPr>
        <w:t xml:space="preserve">dnosi se na </w:t>
      </w:r>
      <w:r w:rsidR="00EF0F30" w:rsidRPr="007C7468">
        <w:rPr>
          <w:rFonts w:eastAsia="Times New Roman" w:cs="Times New Roman"/>
          <w:kern w:val="0"/>
          <w:lang w:eastAsia="ar-SA"/>
        </w:rPr>
        <w:t xml:space="preserve">rashode za </w:t>
      </w:r>
      <w:r w:rsidR="00ED0A4D" w:rsidRPr="007C7468">
        <w:rPr>
          <w:rFonts w:eastAsia="Times New Roman" w:cs="Times New Roman"/>
          <w:kern w:val="0"/>
          <w:lang w:eastAsia="ar-SA"/>
        </w:rPr>
        <w:t>r</w:t>
      </w:r>
      <w:r w:rsidR="00572A7D" w:rsidRPr="007C7468">
        <w:rPr>
          <w:rFonts w:eastAsia="Times New Roman" w:cs="Times New Roman"/>
          <w:kern w:val="0"/>
          <w:lang w:eastAsia="ar-SA"/>
        </w:rPr>
        <w:t xml:space="preserve">ekonstrukciju </w:t>
      </w:r>
      <w:r w:rsidR="00ED0A4D" w:rsidRPr="007C7468">
        <w:rPr>
          <w:rFonts w:eastAsia="Times New Roman" w:cs="Times New Roman"/>
          <w:kern w:val="0"/>
          <w:lang w:eastAsia="ar-SA"/>
        </w:rPr>
        <w:t xml:space="preserve">mosta preko rijeke Plitvice u </w:t>
      </w:r>
      <w:proofErr w:type="spellStart"/>
      <w:r w:rsidR="00ED0A4D" w:rsidRPr="007C7468">
        <w:rPr>
          <w:rFonts w:eastAsia="Times New Roman" w:cs="Times New Roman"/>
          <w:kern w:val="0"/>
          <w:lang w:eastAsia="ar-SA"/>
        </w:rPr>
        <w:t>Dubovici</w:t>
      </w:r>
      <w:proofErr w:type="spellEnd"/>
      <w:r w:rsidRPr="007C7468">
        <w:rPr>
          <w:rFonts w:eastAsia="Times New Roman" w:cs="Times New Roman"/>
          <w:kern w:val="0"/>
          <w:lang w:eastAsia="ar-SA"/>
        </w:rPr>
        <w:t>.</w:t>
      </w:r>
    </w:p>
    <w:p w14:paraId="54483BED" w14:textId="77777777" w:rsidR="006A4643" w:rsidRPr="007C7468" w:rsidRDefault="006A4643" w:rsidP="006A4643">
      <w:pPr>
        <w:widowControl/>
        <w:tabs>
          <w:tab w:val="left" w:pos="36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bookmarkEnd w:id="3"/>
    <w:p w14:paraId="64369BED" w14:textId="13DB8CAB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Ostali građevinski objekti</w:t>
      </w:r>
    </w:p>
    <w:p w14:paraId="1E08C956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 0214</w:t>
      </w:r>
    </w:p>
    <w:p w14:paraId="5220B3D8" w14:textId="21C02F29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</w:t>
      </w:r>
      <w:r w:rsidR="00C92996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C92996" w:rsidRPr="007C7468">
        <w:rPr>
          <w:rFonts w:eastAsia="Times New Roman" w:cs="Times New Roman"/>
          <w:kern w:val="0"/>
          <w:lang w:eastAsia="ar-SA"/>
        </w:rPr>
        <w:t>2.806.075,00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4BA049DF" w14:textId="1C4FAC69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</w:t>
      </w:r>
      <w:r w:rsidR="00C92996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C92996" w:rsidRPr="007C7468">
        <w:rPr>
          <w:rFonts w:eastAsia="Times New Roman" w:cs="Times New Roman"/>
          <w:kern w:val="0"/>
          <w:lang w:eastAsia="ar-SA"/>
        </w:rPr>
        <w:t>3.362.947,76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6C90E069" w14:textId="4CD31710" w:rsidR="006A366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Povećanje </w:t>
      </w:r>
      <w:r w:rsidR="006C3413" w:rsidRPr="007C7468">
        <w:rPr>
          <w:rFonts w:eastAsia="Times New Roman" w:cs="Times New Roman"/>
          <w:kern w:val="0"/>
          <w:lang w:eastAsia="ar-SA"/>
        </w:rPr>
        <w:t>se</w:t>
      </w:r>
      <w:r w:rsidRPr="007C7468">
        <w:rPr>
          <w:rFonts w:eastAsia="Times New Roman" w:cs="Times New Roman"/>
          <w:kern w:val="0"/>
          <w:lang w:eastAsia="ar-SA"/>
        </w:rPr>
        <w:t xml:space="preserve"> odnosi na</w:t>
      </w:r>
      <w:r w:rsidR="00EF0F30" w:rsidRPr="007C7468">
        <w:rPr>
          <w:rFonts w:eastAsia="Times New Roman" w:cs="Times New Roman"/>
          <w:kern w:val="0"/>
          <w:lang w:eastAsia="ar-SA"/>
        </w:rPr>
        <w:t xml:space="preserve"> </w:t>
      </w:r>
      <w:r w:rsidRPr="007C7468">
        <w:rPr>
          <w:rFonts w:eastAsia="Times New Roman" w:cs="Times New Roman"/>
          <w:kern w:val="0"/>
          <w:lang w:eastAsia="ar-SA"/>
        </w:rPr>
        <w:t xml:space="preserve"> </w:t>
      </w:r>
      <w:r w:rsidR="00EF0F30" w:rsidRPr="007C7468">
        <w:rPr>
          <w:rFonts w:eastAsia="Times New Roman" w:cs="Times New Roman"/>
          <w:kern w:val="0"/>
          <w:lang w:eastAsia="ar-SA"/>
        </w:rPr>
        <w:t>rashode za malonogometno igralište u Kapeli.</w:t>
      </w:r>
    </w:p>
    <w:p w14:paraId="7F5B91E5" w14:textId="69063503" w:rsidR="005B502F" w:rsidRPr="007C7468" w:rsidRDefault="005B502F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2E2C9C17" w14:textId="795E1A90" w:rsidR="00CC37D7" w:rsidRPr="007C7468" w:rsidRDefault="00CC37D7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Uredska oprema i namještaj</w:t>
      </w:r>
    </w:p>
    <w:p w14:paraId="2A2DF0F0" w14:textId="034617FA" w:rsidR="00CC37D7" w:rsidRPr="007C7468" w:rsidRDefault="00CC37D7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 0221</w:t>
      </w:r>
    </w:p>
    <w:p w14:paraId="3312855F" w14:textId="38104416" w:rsidR="00CC37D7" w:rsidRPr="007C7468" w:rsidRDefault="00CC37D7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01.01.2022. =226.699,00 kn</w:t>
      </w:r>
    </w:p>
    <w:p w14:paraId="6310D855" w14:textId="24931018" w:rsidR="00CC37D7" w:rsidRPr="007C7468" w:rsidRDefault="00CC37D7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31.12.2022. =233.440,36 kn</w:t>
      </w:r>
    </w:p>
    <w:p w14:paraId="38DD3226" w14:textId="55ED8D8A" w:rsidR="00CC37D7" w:rsidRPr="007C7468" w:rsidRDefault="00CC37D7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Povećanje </w:t>
      </w:r>
      <w:r w:rsidR="001145AE" w:rsidRPr="007C7468">
        <w:rPr>
          <w:rFonts w:eastAsia="Times New Roman" w:cs="Times New Roman"/>
          <w:kern w:val="0"/>
          <w:lang w:eastAsia="ar-SA"/>
        </w:rPr>
        <w:t xml:space="preserve">se </w:t>
      </w:r>
      <w:r w:rsidRPr="007C7468">
        <w:rPr>
          <w:rFonts w:eastAsia="Times New Roman" w:cs="Times New Roman"/>
          <w:kern w:val="0"/>
          <w:lang w:eastAsia="ar-SA"/>
        </w:rPr>
        <w:t>odnosi na rashode za nabavu računala.</w:t>
      </w:r>
    </w:p>
    <w:p w14:paraId="294DFC5C" w14:textId="77777777" w:rsidR="00CC37D7" w:rsidRPr="007C7468" w:rsidRDefault="00CC37D7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09D7A800" w14:textId="500582CF" w:rsidR="006A366D" w:rsidRPr="007C7468" w:rsidRDefault="006A366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Instrumenti, uređaji i strojevi</w:t>
      </w:r>
    </w:p>
    <w:p w14:paraId="7E782852" w14:textId="7611A470" w:rsidR="006A366D" w:rsidRPr="007C7468" w:rsidRDefault="006A366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 0225</w:t>
      </w:r>
    </w:p>
    <w:p w14:paraId="1DDE625D" w14:textId="049E569C" w:rsidR="006A366D" w:rsidRPr="007C7468" w:rsidRDefault="006A366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01.01.2022. =6.837,00</w:t>
      </w:r>
    </w:p>
    <w:p w14:paraId="3E1ACA19" w14:textId="456F5D70" w:rsidR="006A366D" w:rsidRPr="007C7468" w:rsidRDefault="006A366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31.12.2022. =7.326,50</w:t>
      </w:r>
    </w:p>
    <w:p w14:paraId="5C605F16" w14:textId="677D963D" w:rsidR="00C157F1" w:rsidRPr="007C7468" w:rsidRDefault="00C157F1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Povećanje se odnosi na rashode za nabavu bušilice.</w:t>
      </w:r>
    </w:p>
    <w:p w14:paraId="40704FD7" w14:textId="77777777" w:rsidR="007B44DD" w:rsidRPr="007C7468" w:rsidRDefault="007B44D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3D201F5D" w14:textId="025E0E73" w:rsidR="00572A7D" w:rsidRPr="007C7468" w:rsidRDefault="007B44D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U</w:t>
      </w:r>
      <w:r w:rsidR="00572A7D" w:rsidRPr="007C7468">
        <w:rPr>
          <w:rFonts w:eastAsia="Times New Roman" w:cs="Times New Roman"/>
          <w:kern w:val="0"/>
          <w:lang w:eastAsia="ar-SA"/>
        </w:rPr>
        <w:t>ređaji, strojevi i oprema za ostale namjene</w:t>
      </w:r>
    </w:p>
    <w:p w14:paraId="1460031C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 0227</w:t>
      </w:r>
    </w:p>
    <w:p w14:paraId="42641839" w14:textId="1D91F14E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</w:t>
      </w:r>
      <w:r w:rsidR="00110402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 xml:space="preserve">. = </w:t>
      </w:r>
      <w:r w:rsidR="00110402" w:rsidRPr="007C7468">
        <w:rPr>
          <w:rFonts w:eastAsia="Times New Roman" w:cs="Times New Roman"/>
          <w:kern w:val="0"/>
          <w:lang w:eastAsia="ar-SA"/>
        </w:rPr>
        <w:t>817.562,00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15020E63" w14:textId="5446F43B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</w:t>
      </w:r>
      <w:r w:rsidR="00110402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 xml:space="preserve">. = </w:t>
      </w:r>
      <w:r w:rsidR="00110402" w:rsidRPr="007C7468">
        <w:rPr>
          <w:rFonts w:eastAsia="Times New Roman" w:cs="Times New Roman"/>
          <w:kern w:val="0"/>
          <w:lang w:eastAsia="ar-SA"/>
        </w:rPr>
        <w:t>898.229,51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620226F4" w14:textId="1A53C3BD" w:rsidR="00203F2D" w:rsidRPr="007C7468" w:rsidRDefault="00203F2D" w:rsidP="00CD399E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U 2022. godini nabavljena je božićna dekoracija u iznosu 67.336,56 kn, 3 x štednjak (za društveni dom u Kapeli Podravskoj) u iznosu 15.997,00 kn</w:t>
      </w:r>
      <w:r w:rsidR="00BB126C">
        <w:rPr>
          <w:rFonts w:eastAsia="Times New Roman" w:cs="Times New Roman"/>
          <w:kern w:val="0"/>
          <w:lang w:eastAsia="ar-SA"/>
        </w:rPr>
        <w:t>. I</w:t>
      </w:r>
      <w:r w:rsidRPr="007C7468">
        <w:rPr>
          <w:rFonts w:eastAsia="Times New Roman" w:cs="Times New Roman"/>
          <w:kern w:val="0"/>
          <w:lang w:eastAsia="ar-SA"/>
        </w:rPr>
        <w:t xml:space="preserve">z poslovnih knjiga isknjižen </w:t>
      </w:r>
      <w:r w:rsidR="00BB126C">
        <w:rPr>
          <w:rFonts w:eastAsia="Times New Roman" w:cs="Times New Roman"/>
          <w:kern w:val="0"/>
          <w:lang w:eastAsia="ar-SA"/>
        </w:rPr>
        <w:t xml:space="preserve">je </w:t>
      </w:r>
      <w:r w:rsidRPr="007C7468">
        <w:rPr>
          <w:rFonts w:eastAsia="Times New Roman" w:cs="Times New Roman"/>
          <w:kern w:val="0"/>
          <w:lang w:eastAsia="ar-SA"/>
        </w:rPr>
        <w:t>trimer u vrijednosti 2.665,78 kn.</w:t>
      </w:r>
    </w:p>
    <w:p w14:paraId="363070FC" w14:textId="77777777" w:rsidR="00203F2D" w:rsidRPr="007C7468" w:rsidRDefault="00203F2D" w:rsidP="00572A7D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</w:p>
    <w:p w14:paraId="519FEBDC" w14:textId="079D3CC1" w:rsidR="00572A7D" w:rsidRPr="007C7468" w:rsidRDefault="00BA3E39" w:rsidP="00572A7D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Ulaganja u računalne programe</w:t>
      </w:r>
    </w:p>
    <w:p w14:paraId="7F2841FE" w14:textId="263E73BE" w:rsidR="00572A7D" w:rsidRPr="007C7468" w:rsidRDefault="00BA3E39" w:rsidP="00572A7D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 0262</w:t>
      </w:r>
    </w:p>
    <w:p w14:paraId="44EB06C1" w14:textId="49544C7C" w:rsidR="00BA3E39" w:rsidRPr="007C7468" w:rsidRDefault="00BA3E39" w:rsidP="00572A7D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01.01.2022. =111.487,00 kn</w:t>
      </w:r>
    </w:p>
    <w:p w14:paraId="4207141A" w14:textId="4EDCBB7F" w:rsidR="00BA3E39" w:rsidRPr="007C7468" w:rsidRDefault="00BA3E39" w:rsidP="00572A7D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31.12.2022. =121.049,75 kn</w:t>
      </w:r>
    </w:p>
    <w:p w14:paraId="2F996D3C" w14:textId="57DF14DF" w:rsidR="00BA3E39" w:rsidRPr="007C7468" w:rsidRDefault="00230F2C" w:rsidP="00230F2C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Povećanje u 2022. godini iznosi 9.562,50 kn  a odnosi se na rashode za nadogradnju aplikacije na novu EURO-verziju (Program Proračunsko računovodstvo).</w:t>
      </w:r>
    </w:p>
    <w:p w14:paraId="5A9E5D62" w14:textId="77777777" w:rsidR="00BA3E39" w:rsidRPr="007C7468" w:rsidRDefault="00BA3E39" w:rsidP="00572A7D">
      <w:pPr>
        <w:widowControl/>
        <w:tabs>
          <w:tab w:val="left" w:pos="360"/>
        </w:tabs>
        <w:rPr>
          <w:rFonts w:eastAsia="Times New Roman" w:cs="Times New Roman"/>
          <w:b/>
          <w:bCs/>
          <w:kern w:val="0"/>
          <w:lang w:eastAsia="ar-SA"/>
        </w:rPr>
      </w:pPr>
    </w:p>
    <w:p w14:paraId="46789CC4" w14:textId="1F3AD3C8" w:rsidR="00572A7D" w:rsidRPr="007C7468" w:rsidRDefault="00883D59" w:rsidP="00572A7D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Umjetnička, literarna i znanstvena djela</w:t>
      </w:r>
    </w:p>
    <w:p w14:paraId="1C22EFD6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Račun: 0263</w:t>
      </w:r>
    </w:p>
    <w:p w14:paraId="0357960D" w14:textId="0DFC458D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</w:t>
      </w:r>
      <w:r w:rsidR="00883D59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883D59" w:rsidRPr="007C7468">
        <w:rPr>
          <w:rFonts w:eastAsia="Times New Roman" w:cs="Times New Roman"/>
          <w:kern w:val="0"/>
          <w:lang w:eastAsia="ar-SA"/>
        </w:rPr>
        <w:t>231.250,00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522411C4" w14:textId="02C86F6A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</w:t>
      </w:r>
      <w:r w:rsidR="00883D59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883D59" w:rsidRPr="007C7468">
        <w:rPr>
          <w:rFonts w:eastAsia="Times New Roman" w:cs="Times New Roman"/>
          <w:kern w:val="0"/>
          <w:lang w:eastAsia="ar-SA"/>
        </w:rPr>
        <w:t>193.750,00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5E66E77C" w14:textId="522B2EE9" w:rsidR="00BE7537" w:rsidRPr="007C7468" w:rsidRDefault="00BE7537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Smanjenje u iznosu od 75.000,00 kn odnosi se na </w:t>
      </w:r>
      <w:proofErr w:type="spellStart"/>
      <w:r w:rsidRPr="007C7468">
        <w:rPr>
          <w:rFonts w:eastAsia="Times New Roman" w:cs="Times New Roman"/>
          <w:kern w:val="0"/>
          <w:lang w:eastAsia="ar-SA"/>
        </w:rPr>
        <w:t>isknjiženje</w:t>
      </w:r>
      <w:proofErr w:type="spellEnd"/>
      <w:r w:rsidRPr="007C7468">
        <w:rPr>
          <w:rFonts w:eastAsia="Times New Roman" w:cs="Times New Roman"/>
          <w:kern w:val="0"/>
          <w:lang w:eastAsia="ar-SA"/>
        </w:rPr>
        <w:t xml:space="preserve"> iz poslovnih knjiga</w:t>
      </w:r>
      <w:r w:rsidR="00997F84" w:rsidRPr="007C7468">
        <w:rPr>
          <w:rFonts w:eastAsia="Times New Roman" w:cs="Times New Roman"/>
          <w:kern w:val="0"/>
          <w:lang w:eastAsia="ar-SA"/>
        </w:rPr>
        <w:t xml:space="preserve"> Strategije razvoja 2015-2020. godine</w:t>
      </w:r>
      <w:r w:rsidRPr="007C7468">
        <w:rPr>
          <w:rFonts w:eastAsia="Times New Roman" w:cs="Times New Roman"/>
          <w:kern w:val="0"/>
          <w:lang w:eastAsia="ar-SA"/>
        </w:rPr>
        <w:t xml:space="preserve"> te stavljanja u uporabu  - Strategiju ukupnog razvoja</w:t>
      </w:r>
      <w:r w:rsidR="00997F84" w:rsidRPr="007C7468">
        <w:rPr>
          <w:rFonts w:eastAsia="Times New Roman" w:cs="Times New Roman"/>
          <w:kern w:val="0"/>
          <w:lang w:eastAsia="ar-SA"/>
        </w:rPr>
        <w:t xml:space="preserve"> </w:t>
      </w:r>
      <w:r w:rsidRPr="007C7468">
        <w:rPr>
          <w:rFonts w:eastAsia="Times New Roman" w:cs="Times New Roman"/>
          <w:kern w:val="0"/>
          <w:lang w:eastAsia="ar-SA"/>
        </w:rPr>
        <w:t>u iznosu od 37.500,00 kn.</w:t>
      </w:r>
    </w:p>
    <w:p w14:paraId="46B40ED8" w14:textId="77777777" w:rsidR="00883D59" w:rsidRPr="007C7468" w:rsidRDefault="00883D59" w:rsidP="00572A7D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3BDDB6B7" w14:textId="37AB21AF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Sitni inventar u uporabi</w:t>
      </w:r>
    </w:p>
    <w:p w14:paraId="43B76C90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Račun 042 </w:t>
      </w:r>
    </w:p>
    <w:p w14:paraId="6ECCA13C" w14:textId="655F7651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Stanje: 01.01.202</w:t>
      </w:r>
      <w:r w:rsidR="000778C9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 xml:space="preserve">. = </w:t>
      </w:r>
      <w:r w:rsidR="000778C9" w:rsidRPr="007C7468">
        <w:rPr>
          <w:rFonts w:eastAsia="Times New Roman" w:cs="Times New Roman"/>
          <w:kern w:val="0"/>
          <w:lang w:eastAsia="ar-SA"/>
        </w:rPr>
        <w:t>64.411,00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3B525B3B" w14:textId="292B85AA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Stanje: 31.12.202</w:t>
      </w:r>
      <w:r w:rsidR="000778C9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 xml:space="preserve">. = </w:t>
      </w:r>
      <w:r w:rsidR="000778C9" w:rsidRPr="007C7468">
        <w:rPr>
          <w:rFonts w:eastAsia="Times New Roman" w:cs="Times New Roman"/>
          <w:kern w:val="0"/>
          <w:lang w:eastAsia="ar-SA"/>
        </w:rPr>
        <w:t>68.425,47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6182B794" w14:textId="69B574A3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Povećanje </w:t>
      </w:r>
      <w:r w:rsidR="000123A6" w:rsidRPr="007C7468">
        <w:rPr>
          <w:rFonts w:eastAsia="Times New Roman" w:cs="Times New Roman"/>
          <w:kern w:val="0"/>
          <w:lang w:eastAsia="ar-SA"/>
        </w:rPr>
        <w:t>u 2022. godini iznosi 8.764,41</w:t>
      </w:r>
      <w:r w:rsidRPr="007C7468">
        <w:rPr>
          <w:rFonts w:eastAsia="Times New Roman" w:cs="Times New Roman"/>
          <w:kern w:val="0"/>
          <w:lang w:eastAsia="ar-SA"/>
        </w:rPr>
        <w:t xml:space="preserve"> kn.</w:t>
      </w:r>
    </w:p>
    <w:p w14:paraId="6EC99E1A" w14:textId="41FD4B6D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Iz poslovnih knjiga isknjižen je sitni inventar u sveukupnoj vrijednosti od </w:t>
      </w:r>
      <w:r w:rsidR="000123A6" w:rsidRPr="007C7468">
        <w:rPr>
          <w:rFonts w:eastAsia="Times New Roman" w:cs="Times New Roman"/>
          <w:kern w:val="0"/>
          <w:lang w:eastAsia="ar-SA"/>
        </w:rPr>
        <w:t>4.750,00</w:t>
      </w:r>
      <w:r w:rsidRPr="007C7468">
        <w:rPr>
          <w:rFonts w:eastAsia="Times New Roman" w:cs="Times New Roman"/>
          <w:kern w:val="0"/>
          <w:lang w:eastAsia="ar-SA"/>
        </w:rPr>
        <w:t xml:space="preserve"> kn.</w:t>
      </w:r>
    </w:p>
    <w:p w14:paraId="47C33685" w14:textId="77777777" w:rsidR="00572A7D" w:rsidRPr="007C7468" w:rsidRDefault="00572A7D" w:rsidP="00572A7D">
      <w:pPr>
        <w:widowControl/>
        <w:tabs>
          <w:tab w:val="left" w:pos="360"/>
        </w:tabs>
        <w:ind w:left="360"/>
        <w:jc w:val="both"/>
        <w:rPr>
          <w:rFonts w:eastAsia="Times New Roman" w:cs="Times New Roman"/>
          <w:kern w:val="0"/>
          <w:lang w:eastAsia="ar-SA"/>
        </w:rPr>
      </w:pPr>
    </w:p>
    <w:p w14:paraId="270F5586" w14:textId="490B3209" w:rsidR="00572A7D" w:rsidRPr="007C7468" w:rsidRDefault="001F0CEB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G</w:t>
      </w:r>
      <w:r w:rsidR="00572A7D" w:rsidRPr="007C7468">
        <w:rPr>
          <w:rFonts w:eastAsia="Times New Roman" w:cs="Times New Roman"/>
          <w:kern w:val="0"/>
          <w:lang w:eastAsia="ar-SA"/>
        </w:rPr>
        <w:t>rađevinski objekti u pripremi</w:t>
      </w:r>
    </w:p>
    <w:p w14:paraId="1250BAEB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 051</w:t>
      </w:r>
    </w:p>
    <w:p w14:paraId="3E1F768E" w14:textId="713A205D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</w:t>
      </w:r>
      <w:r w:rsidR="001F0CEB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1F0CEB" w:rsidRPr="007C7468">
        <w:rPr>
          <w:rFonts w:eastAsia="Times New Roman" w:cs="Times New Roman"/>
          <w:kern w:val="0"/>
          <w:lang w:eastAsia="ar-SA"/>
        </w:rPr>
        <w:t>3.521.709,00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37BD2CB2" w14:textId="53EDED7C" w:rsidR="003357C7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</w:t>
      </w:r>
      <w:r w:rsidR="001F0CEB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1F0CEB" w:rsidRPr="007C7468">
        <w:rPr>
          <w:rFonts w:eastAsia="Times New Roman" w:cs="Times New Roman"/>
          <w:kern w:val="0"/>
          <w:lang w:eastAsia="ar-SA"/>
        </w:rPr>
        <w:t>1.709.725,00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3321F1C2" w14:textId="5D502BD1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Isknjižena je imovina u pripremi u iznosu </w:t>
      </w:r>
      <w:r w:rsidR="00990759" w:rsidRPr="007C7468">
        <w:rPr>
          <w:rFonts w:eastAsia="Times New Roman" w:cs="Times New Roman"/>
          <w:kern w:val="0"/>
          <w:lang w:eastAsia="ar-SA"/>
        </w:rPr>
        <w:t>624.498,18</w:t>
      </w:r>
      <w:r w:rsidRPr="007C7468">
        <w:rPr>
          <w:rFonts w:eastAsia="Times New Roman" w:cs="Times New Roman"/>
          <w:kern w:val="0"/>
          <w:lang w:eastAsia="ar-SA"/>
        </w:rPr>
        <w:t xml:space="preserve"> za </w:t>
      </w:r>
      <w:r w:rsidR="00990759" w:rsidRPr="007C7468">
        <w:rPr>
          <w:rFonts w:eastAsia="Times New Roman" w:cs="Times New Roman"/>
          <w:kern w:val="0"/>
          <w:lang w:eastAsia="ar-SA"/>
        </w:rPr>
        <w:t>malonogometno igralište u Kapeli Podravskoj</w:t>
      </w:r>
      <w:r w:rsidR="006C33F8" w:rsidRPr="007C7468">
        <w:rPr>
          <w:rFonts w:eastAsia="Times New Roman" w:cs="Times New Roman"/>
          <w:kern w:val="0"/>
          <w:lang w:eastAsia="ar-SA"/>
        </w:rPr>
        <w:t xml:space="preserve"> i most u </w:t>
      </w:r>
      <w:proofErr w:type="spellStart"/>
      <w:r w:rsidR="009B2B79" w:rsidRPr="007C7468">
        <w:rPr>
          <w:rFonts w:eastAsia="Times New Roman" w:cs="Times New Roman"/>
          <w:kern w:val="0"/>
          <w:lang w:eastAsia="ar-SA"/>
        </w:rPr>
        <w:t>Dubovici</w:t>
      </w:r>
      <w:proofErr w:type="spellEnd"/>
      <w:r w:rsidR="009B2B79" w:rsidRPr="007C7468">
        <w:rPr>
          <w:rFonts w:eastAsia="Times New Roman" w:cs="Times New Roman"/>
          <w:kern w:val="0"/>
          <w:lang w:eastAsia="ar-SA"/>
        </w:rPr>
        <w:t xml:space="preserve"> </w:t>
      </w:r>
      <w:r w:rsidR="006C33F8" w:rsidRPr="007C7468">
        <w:rPr>
          <w:rFonts w:eastAsia="Times New Roman" w:cs="Times New Roman"/>
          <w:kern w:val="0"/>
          <w:lang w:eastAsia="ar-SA"/>
        </w:rPr>
        <w:t>vrijednosti 3.098.777,86 kn</w:t>
      </w:r>
      <w:r w:rsidR="009B2B79" w:rsidRPr="007C7468">
        <w:rPr>
          <w:rFonts w:eastAsia="Times New Roman" w:cs="Times New Roman"/>
          <w:kern w:val="0"/>
          <w:lang w:eastAsia="ar-SA"/>
        </w:rPr>
        <w:t xml:space="preserve"> te je stavljena u uporabu.</w:t>
      </w:r>
    </w:p>
    <w:p w14:paraId="5B1A8B28" w14:textId="09B10ABD" w:rsidR="006C33F8" w:rsidRPr="007C7468" w:rsidRDefault="000A3EB3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Stanje na dan 31.12.2022. iznosi </w:t>
      </w:r>
      <w:r w:rsidR="006C33F8" w:rsidRPr="007C7468">
        <w:rPr>
          <w:rFonts w:eastAsia="Times New Roman" w:cs="Times New Roman"/>
          <w:kern w:val="0"/>
          <w:lang w:eastAsia="ar-SA"/>
        </w:rPr>
        <w:t xml:space="preserve"> 185.725,00 kn </w:t>
      </w:r>
      <w:r w:rsidRPr="007C7468">
        <w:rPr>
          <w:rFonts w:eastAsia="Times New Roman" w:cs="Times New Roman"/>
          <w:kern w:val="0"/>
          <w:lang w:eastAsia="ar-SA"/>
        </w:rPr>
        <w:t xml:space="preserve">a </w:t>
      </w:r>
      <w:r w:rsidR="006C33F8" w:rsidRPr="007C7468">
        <w:rPr>
          <w:rFonts w:eastAsia="Times New Roman" w:cs="Times New Roman"/>
          <w:kern w:val="0"/>
          <w:lang w:eastAsia="ar-SA"/>
        </w:rPr>
        <w:t>odnosi se na rashode za groblje u Velikom Bukovcu.</w:t>
      </w:r>
    </w:p>
    <w:p w14:paraId="0FC4B76A" w14:textId="4B72122A" w:rsidR="006C33F8" w:rsidRPr="007C7468" w:rsidRDefault="006C33F8" w:rsidP="00572A7D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284EF59A" w14:textId="24B1C905" w:rsidR="002826A8" w:rsidRPr="007C7468" w:rsidRDefault="002826A8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Postrojenja i oprema u pripremi u iznosu 9.875,00 kn</w:t>
      </w:r>
    </w:p>
    <w:p w14:paraId="53798ACC" w14:textId="0AA14008" w:rsidR="002826A8" w:rsidRPr="007C7468" w:rsidRDefault="002826A8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 052</w:t>
      </w:r>
    </w:p>
    <w:p w14:paraId="67223631" w14:textId="08B26024" w:rsidR="002826A8" w:rsidRPr="007C7468" w:rsidRDefault="002826A8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01.01.2022. =0,00 kn</w:t>
      </w:r>
    </w:p>
    <w:p w14:paraId="3E1EEAFE" w14:textId="73DB42E0" w:rsidR="002826A8" w:rsidRPr="007C7468" w:rsidRDefault="002826A8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31.12.2022. =9.875,00 kn</w:t>
      </w:r>
    </w:p>
    <w:p w14:paraId="3DA188F5" w14:textId="407EEFE7" w:rsidR="002826A8" w:rsidRPr="007C7468" w:rsidRDefault="002826A8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Povećanje se odnosi na izradu</w:t>
      </w:r>
      <w:r w:rsidR="00D752C3" w:rsidRPr="007C7468">
        <w:rPr>
          <w:rFonts w:eastAsia="Times New Roman" w:cs="Times New Roman"/>
          <w:kern w:val="0"/>
          <w:lang w:eastAsia="ar-SA"/>
        </w:rPr>
        <w:t xml:space="preserve"> glavnog el. </w:t>
      </w:r>
      <w:proofErr w:type="spellStart"/>
      <w:r w:rsidR="00D752C3" w:rsidRPr="007C7468">
        <w:rPr>
          <w:rFonts w:eastAsia="Times New Roman" w:cs="Times New Roman"/>
          <w:kern w:val="0"/>
          <w:lang w:eastAsia="ar-SA"/>
        </w:rPr>
        <w:t>teh</w:t>
      </w:r>
      <w:proofErr w:type="spellEnd"/>
      <w:r w:rsidR="00D752C3" w:rsidRPr="007C7468">
        <w:rPr>
          <w:rFonts w:eastAsia="Times New Roman" w:cs="Times New Roman"/>
          <w:kern w:val="0"/>
          <w:lang w:eastAsia="ar-SA"/>
        </w:rPr>
        <w:t>.</w:t>
      </w:r>
      <w:r w:rsidRPr="007C7468">
        <w:rPr>
          <w:rFonts w:eastAsia="Times New Roman" w:cs="Times New Roman"/>
          <w:kern w:val="0"/>
          <w:lang w:eastAsia="ar-SA"/>
        </w:rPr>
        <w:t xml:space="preserve"> projekta </w:t>
      </w:r>
      <w:r w:rsidR="00D752C3" w:rsidRPr="007C7468">
        <w:rPr>
          <w:rFonts w:eastAsia="Times New Roman" w:cs="Times New Roman"/>
          <w:kern w:val="0"/>
          <w:lang w:eastAsia="ar-SA"/>
        </w:rPr>
        <w:t xml:space="preserve">i troškovnika sunčane elektrane za </w:t>
      </w:r>
      <w:r w:rsidR="003E6D80">
        <w:rPr>
          <w:rFonts w:eastAsia="Times New Roman" w:cs="Times New Roman"/>
          <w:kern w:val="0"/>
          <w:lang w:eastAsia="ar-SA"/>
        </w:rPr>
        <w:t xml:space="preserve">dječji </w:t>
      </w:r>
      <w:r w:rsidR="00D752C3" w:rsidRPr="007C7468">
        <w:rPr>
          <w:rFonts w:eastAsia="Times New Roman" w:cs="Times New Roman"/>
          <w:kern w:val="0"/>
          <w:lang w:eastAsia="ar-SA"/>
        </w:rPr>
        <w:t xml:space="preserve">vrtić u Velikom Bukovcu </w:t>
      </w:r>
      <w:r w:rsidR="004B0356" w:rsidRPr="007C7468">
        <w:rPr>
          <w:rFonts w:eastAsia="Times New Roman" w:cs="Times New Roman"/>
          <w:kern w:val="0"/>
          <w:lang w:eastAsia="ar-SA"/>
        </w:rPr>
        <w:t xml:space="preserve">u iznosu 4.250,00 kn </w:t>
      </w:r>
      <w:r w:rsidR="00D752C3" w:rsidRPr="007C7468">
        <w:rPr>
          <w:rFonts w:eastAsia="Times New Roman" w:cs="Times New Roman"/>
          <w:kern w:val="0"/>
          <w:lang w:eastAsia="ar-SA"/>
        </w:rPr>
        <w:t>i izradu strojarskog projekta za ugradnju dizalice topline u dječjem vrtiću Veliki Bukovec</w:t>
      </w:r>
      <w:r w:rsidR="004B0356" w:rsidRPr="007C7468">
        <w:rPr>
          <w:rFonts w:eastAsia="Times New Roman" w:cs="Times New Roman"/>
          <w:kern w:val="0"/>
          <w:lang w:eastAsia="ar-SA"/>
        </w:rPr>
        <w:t xml:space="preserve"> u iznosu 5.625,00 kn.</w:t>
      </w:r>
    </w:p>
    <w:p w14:paraId="0D062C2A" w14:textId="77777777" w:rsidR="002826A8" w:rsidRPr="007C7468" w:rsidRDefault="002826A8" w:rsidP="00572A7D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38447C77" w14:textId="46A41879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Ostala nematerijalna proizvedena imovina u pripremi</w:t>
      </w:r>
    </w:p>
    <w:p w14:paraId="3667A4AB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Račun 055</w:t>
      </w:r>
    </w:p>
    <w:p w14:paraId="4124F9E1" w14:textId="54C485EF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01.01.202</w:t>
      </w:r>
      <w:r w:rsidR="001F0CEB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1F0CEB" w:rsidRPr="007C7468">
        <w:rPr>
          <w:rFonts w:eastAsia="Times New Roman" w:cs="Times New Roman"/>
          <w:kern w:val="0"/>
          <w:lang w:eastAsia="ar-SA"/>
        </w:rPr>
        <w:t>154.887,00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42930AB3" w14:textId="6DB8DE2E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31.12.202</w:t>
      </w:r>
      <w:r w:rsidR="001F0CEB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1F0CEB" w:rsidRPr="007C7468">
        <w:rPr>
          <w:rFonts w:eastAsia="Times New Roman" w:cs="Times New Roman"/>
          <w:kern w:val="0"/>
          <w:lang w:eastAsia="ar-SA"/>
        </w:rPr>
        <w:t>117.387,50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1E0E4654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PS čine rashodi za: </w:t>
      </w:r>
    </w:p>
    <w:p w14:paraId="119137A5" w14:textId="2A63FBCA" w:rsidR="00572A7D" w:rsidRPr="007C7468" w:rsidRDefault="00572A7D" w:rsidP="00782F42">
      <w:pPr>
        <w:pStyle w:val="Odlomakpopisa"/>
        <w:widowControl/>
        <w:numPr>
          <w:ilvl w:val="0"/>
          <w:numId w:val="15"/>
        </w:numPr>
        <w:tabs>
          <w:tab w:val="left" w:pos="360"/>
        </w:tabs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Rotor na raskrižju Dravske i Kolarove ulice u Velikom Bukovcu u iznosu od 49.500</w:t>
      </w:r>
      <w:r w:rsidR="005A4E36" w:rsidRPr="007C7468">
        <w:rPr>
          <w:rFonts w:eastAsia="Times New Roman" w:cs="Times New Roman"/>
          <w:kern w:val="0"/>
          <w:lang w:eastAsia="ar-SA"/>
        </w:rPr>
        <w:t>,00</w:t>
      </w:r>
      <w:r w:rsidRPr="007C7468">
        <w:rPr>
          <w:rFonts w:eastAsia="Times New Roman" w:cs="Times New Roman"/>
          <w:kern w:val="0"/>
          <w:lang w:eastAsia="ar-SA"/>
        </w:rPr>
        <w:t xml:space="preserve"> kn </w:t>
      </w:r>
    </w:p>
    <w:p w14:paraId="0B107ED3" w14:textId="3ADD205A" w:rsidR="00572A7D" w:rsidRPr="007C7468" w:rsidRDefault="005A4E36" w:rsidP="00572A7D">
      <w:pPr>
        <w:pStyle w:val="Odlomakpopisa"/>
        <w:widowControl/>
        <w:numPr>
          <w:ilvl w:val="0"/>
          <w:numId w:val="15"/>
        </w:numPr>
        <w:tabs>
          <w:tab w:val="left" w:pos="360"/>
        </w:tabs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Korištenje </w:t>
      </w:r>
      <w:proofErr w:type="spellStart"/>
      <w:r w:rsidRPr="007C7468">
        <w:rPr>
          <w:rFonts w:eastAsia="Times New Roman" w:cs="Times New Roman"/>
          <w:kern w:val="0"/>
          <w:lang w:eastAsia="ar-SA"/>
        </w:rPr>
        <w:t>geot.ener</w:t>
      </w:r>
      <w:proofErr w:type="spellEnd"/>
      <w:r w:rsidRPr="007C7468">
        <w:rPr>
          <w:rFonts w:eastAsia="Times New Roman" w:cs="Times New Roman"/>
          <w:kern w:val="0"/>
          <w:lang w:eastAsia="ar-SA"/>
        </w:rPr>
        <w:t xml:space="preserve">. u </w:t>
      </w:r>
      <w:proofErr w:type="spellStart"/>
      <w:r w:rsidRPr="007C7468">
        <w:rPr>
          <w:rFonts w:eastAsia="Times New Roman" w:cs="Times New Roman"/>
          <w:kern w:val="0"/>
          <w:lang w:eastAsia="ar-SA"/>
        </w:rPr>
        <w:t>toplinarske</w:t>
      </w:r>
      <w:proofErr w:type="spellEnd"/>
      <w:r w:rsidRPr="007C7468">
        <w:rPr>
          <w:rFonts w:eastAsia="Times New Roman" w:cs="Times New Roman"/>
          <w:kern w:val="0"/>
          <w:lang w:eastAsia="ar-SA"/>
        </w:rPr>
        <w:t xml:space="preserve"> svrhe  - 50.000,00 kn</w:t>
      </w:r>
    </w:p>
    <w:p w14:paraId="502EEE4B" w14:textId="1E2C485A" w:rsidR="005A4E36" w:rsidRPr="007C7468" w:rsidRDefault="005A4E36" w:rsidP="00572A7D">
      <w:pPr>
        <w:pStyle w:val="Odlomakpopisa"/>
        <w:widowControl/>
        <w:numPr>
          <w:ilvl w:val="0"/>
          <w:numId w:val="15"/>
        </w:numPr>
        <w:tabs>
          <w:tab w:val="left" w:pos="360"/>
        </w:tabs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Aplikacija transpare</w:t>
      </w:r>
      <w:r w:rsidR="00775FC4">
        <w:rPr>
          <w:rFonts w:eastAsia="Times New Roman" w:cs="Times New Roman"/>
          <w:kern w:val="0"/>
          <w:lang w:eastAsia="ar-SA"/>
        </w:rPr>
        <w:t>n</w:t>
      </w:r>
      <w:r w:rsidRPr="007C7468">
        <w:rPr>
          <w:rFonts w:eastAsia="Times New Roman" w:cs="Times New Roman"/>
          <w:kern w:val="0"/>
          <w:lang w:eastAsia="ar-SA"/>
        </w:rPr>
        <w:t>tnost – 17.887,00</w:t>
      </w:r>
      <w:r w:rsidR="003C3E83"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42B75EC6" w14:textId="5DBB043F" w:rsidR="003C3E83" w:rsidRPr="007C7468" w:rsidRDefault="003C3E83" w:rsidP="003C3E83">
      <w:pPr>
        <w:pStyle w:val="Odlomakpopisa"/>
        <w:widowControl/>
        <w:numPr>
          <w:ilvl w:val="0"/>
          <w:numId w:val="15"/>
        </w:numPr>
        <w:tabs>
          <w:tab w:val="left" w:pos="360"/>
        </w:tabs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Strategija razvoja – 37.500,00 kn</w:t>
      </w:r>
    </w:p>
    <w:p w14:paraId="5B6838F5" w14:textId="0B111FAF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Isknjižena je imovina u pripremi za </w:t>
      </w:r>
      <w:r w:rsidR="003357C7" w:rsidRPr="007C7468">
        <w:rPr>
          <w:rFonts w:eastAsia="Times New Roman" w:cs="Times New Roman"/>
          <w:kern w:val="0"/>
          <w:lang w:eastAsia="ar-SA"/>
        </w:rPr>
        <w:t xml:space="preserve">Strategiju ukupnog razvoja u iznosu od 37.500,00 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  <w:r w:rsidR="006D05C2" w:rsidRPr="007C7468">
        <w:rPr>
          <w:rFonts w:eastAsia="Times New Roman" w:cs="Times New Roman"/>
          <w:kern w:val="0"/>
          <w:lang w:eastAsia="ar-SA"/>
        </w:rPr>
        <w:t>.</w:t>
      </w:r>
    </w:p>
    <w:p w14:paraId="71CBAA17" w14:textId="77777777" w:rsidR="005A4E36" w:rsidRPr="007C7468" w:rsidRDefault="005A4E36" w:rsidP="006D05C2">
      <w:pPr>
        <w:widowControl/>
        <w:tabs>
          <w:tab w:val="left" w:pos="72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67D4B8C6" w14:textId="77777777" w:rsidR="005A4E36" w:rsidRPr="007C7468" w:rsidRDefault="005A4E36" w:rsidP="00572A7D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78CAF4A2" w14:textId="2D4915C4" w:rsidR="00572A7D" w:rsidRPr="007C7468" w:rsidRDefault="00572A7D" w:rsidP="00572A7D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>ISPRAVAK VRIJEDNOSTI:</w:t>
      </w:r>
    </w:p>
    <w:p w14:paraId="1D17EDFB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</w:p>
    <w:p w14:paraId="3A1164DD" w14:textId="0D37BE8F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7C7468">
        <w:rPr>
          <w:rFonts w:eastAsia="Times New Roman" w:cs="Times New Roman"/>
          <w:b/>
          <w:kern w:val="0"/>
          <w:lang w:eastAsia="ar-SA"/>
        </w:rPr>
        <w:t>Ispravak vrijednosti građevinskih objekata</w:t>
      </w:r>
    </w:p>
    <w:p w14:paraId="48575258" w14:textId="04E70C8E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ab/>
        <w:t>02921 = stanje na dan 01.01.202</w:t>
      </w:r>
      <w:r w:rsidR="00696738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696738" w:rsidRPr="007C7468">
        <w:rPr>
          <w:rFonts w:eastAsia="Times New Roman" w:cs="Times New Roman"/>
          <w:kern w:val="0"/>
          <w:lang w:eastAsia="ar-SA"/>
        </w:rPr>
        <w:t>3.033.343,00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58FECE90" w14:textId="6B8A6A3F" w:rsidR="00572A7D" w:rsidRPr="007C7468" w:rsidRDefault="00572A7D" w:rsidP="00572A7D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02921 = stanje na dan 31.12.20</w:t>
      </w:r>
      <w:r w:rsidR="00696738" w:rsidRPr="007C7468">
        <w:rPr>
          <w:rFonts w:eastAsia="Times New Roman" w:cs="Times New Roman"/>
          <w:kern w:val="0"/>
          <w:lang w:eastAsia="ar-SA"/>
        </w:rPr>
        <w:t>22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696738" w:rsidRPr="007C7468">
        <w:rPr>
          <w:rFonts w:eastAsia="Times New Roman" w:cs="Times New Roman"/>
          <w:kern w:val="0"/>
          <w:lang w:eastAsia="ar-SA"/>
        </w:rPr>
        <w:t>3.451.923,61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424746ED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4378B90E" w14:textId="627DE388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7C7468">
        <w:rPr>
          <w:rFonts w:eastAsia="Times New Roman" w:cs="Times New Roman"/>
          <w:b/>
          <w:kern w:val="0"/>
          <w:lang w:eastAsia="ar-SA"/>
        </w:rPr>
        <w:t>Ispravak vrijednosti postrojenja i opreme</w:t>
      </w:r>
    </w:p>
    <w:p w14:paraId="09602874" w14:textId="48E79CE6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ab/>
        <w:t>02922 = stanje na dan 01.01.202</w:t>
      </w:r>
      <w:r w:rsidR="009B03E2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 xml:space="preserve">.   = </w:t>
      </w:r>
      <w:r w:rsidR="009B03E2" w:rsidRPr="007C7468">
        <w:rPr>
          <w:rFonts w:eastAsia="Times New Roman" w:cs="Times New Roman"/>
          <w:kern w:val="0"/>
          <w:lang w:eastAsia="ar-SA"/>
        </w:rPr>
        <w:t>610.096,00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48FC9FDD" w14:textId="208EA66B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ab/>
        <w:t>02922 = stanje na dan 31.12.202</w:t>
      </w:r>
      <w:r w:rsidR="009B03E2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 xml:space="preserve">.   = </w:t>
      </w:r>
      <w:r w:rsidR="009B03E2" w:rsidRPr="007C7468">
        <w:rPr>
          <w:rFonts w:eastAsia="Times New Roman" w:cs="Times New Roman"/>
          <w:kern w:val="0"/>
          <w:lang w:eastAsia="ar-SA"/>
        </w:rPr>
        <w:t>797.195,25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1E8DC431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3FAC5CA6" w14:textId="0B7B82FC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7C7468">
        <w:rPr>
          <w:rFonts w:eastAsia="Times New Roman" w:cs="Times New Roman"/>
          <w:b/>
          <w:kern w:val="0"/>
          <w:lang w:eastAsia="ar-SA"/>
        </w:rPr>
        <w:lastRenderedPageBreak/>
        <w:t>Ispravak vrijednosti prijevoznih sredstava</w:t>
      </w:r>
    </w:p>
    <w:p w14:paraId="526B25C5" w14:textId="39D4BF42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ab/>
        <w:t>0292</w:t>
      </w:r>
      <w:r w:rsidR="0069126C" w:rsidRPr="007C7468">
        <w:rPr>
          <w:rFonts w:eastAsia="Times New Roman" w:cs="Times New Roman"/>
          <w:kern w:val="0"/>
          <w:lang w:eastAsia="ar-SA"/>
        </w:rPr>
        <w:t>3</w:t>
      </w:r>
      <w:r w:rsidRPr="007C7468">
        <w:rPr>
          <w:rFonts w:eastAsia="Times New Roman" w:cs="Times New Roman"/>
          <w:kern w:val="0"/>
          <w:lang w:eastAsia="ar-SA"/>
        </w:rPr>
        <w:t xml:space="preserve"> = stanje na dan 01.01.202</w:t>
      </w:r>
      <w:r w:rsidR="0069126C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 xml:space="preserve">.   =  </w:t>
      </w:r>
      <w:r w:rsidR="0069126C" w:rsidRPr="007C7468">
        <w:rPr>
          <w:rFonts w:eastAsia="Times New Roman" w:cs="Times New Roman"/>
          <w:kern w:val="0"/>
          <w:lang w:eastAsia="ar-SA"/>
        </w:rPr>
        <w:t>68.263,00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7394CBC2" w14:textId="53AC0815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ab/>
        <w:t>0292</w:t>
      </w:r>
      <w:r w:rsidR="0069126C" w:rsidRPr="007C7468">
        <w:rPr>
          <w:rFonts w:eastAsia="Times New Roman" w:cs="Times New Roman"/>
          <w:kern w:val="0"/>
          <w:lang w:eastAsia="ar-SA"/>
        </w:rPr>
        <w:t>3</w:t>
      </w:r>
      <w:r w:rsidRPr="007C7468">
        <w:rPr>
          <w:rFonts w:eastAsia="Times New Roman" w:cs="Times New Roman"/>
          <w:kern w:val="0"/>
          <w:lang w:eastAsia="ar-SA"/>
        </w:rPr>
        <w:t xml:space="preserve"> = stanje na dan 31.12.202</w:t>
      </w:r>
      <w:r w:rsidR="0069126C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 xml:space="preserve">.   =  </w:t>
      </w:r>
      <w:r w:rsidR="0069126C" w:rsidRPr="007C7468">
        <w:rPr>
          <w:rFonts w:eastAsia="Times New Roman" w:cs="Times New Roman"/>
          <w:kern w:val="0"/>
          <w:lang w:eastAsia="ar-SA"/>
        </w:rPr>
        <w:t>82.921,80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4413514F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34232110" w14:textId="1420B10D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7C7468">
        <w:rPr>
          <w:rFonts w:eastAsia="Times New Roman" w:cs="Times New Roman"/>
          <w:b/>
          <w:kern w:val="0"/>
          <w:lang w:eastAsia="ar-SA"/>
        </w:rPr>
        <w:t>Ispravak vrijednosti nematerijalne proizvedene imovine</w:t>
      </w:r>
    </w:p>
    <w:p w14:paraId="42B822BA" w14:textId="0B2E132E" w:rsidR="00572A7D" w:rsidRPr="007C7468" w:rsidRDefault="00323962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ab/>
      </w:r>
      <w:r w:rsidR="00572A7D" w:rsidRPr="007C7468">
        <w:rPr>
          <w:rFonts w:eastAsia="Times New Roman" w:cs="Times New Roman"/>
          <w:kern w:val="0"/>
          <w:lang w:eastAsia="ar-SA"/>
        </w:rPr>
        <w:t>02926= stanje na dan 01.01.202</w:t>
      </w:r>
      <w:r w:rsidR="00E233FB" w:rsidRPr="007C7468">
        <w:rPr>
          <w:rFonts w:eastAsia="Times New Roman" w:cs="Times New Roman"/>
          <w:kern w:val="0"/>
          <w:lang w:eastAsia="ar-SA"/>
        </w:rPr>
        <w:t>2</w:t>
      </w:r>
      <w:r w:rsidR="00572A7D" w:rsidRPr="007C7468">
        <w:rPr>
          <w:rFonts w:eastAsia="Times New Roman" w:cs="Times New Roman"/>
          <w:kern w:val="0"/>
          <w:lang w:eastAsia="ar-SA"/>
        </w:rPr>
        <w:t xml:space="preserve">. = </w:t>
      </w:r>
      <w:r w:rsidR="00E233FB" w:rsidRPr="007C7468">
        <w:rPr>
          <w:rFonts w:eastAsia="Times New Roman" w:cs="Times New Roman"/>
          <w:kern w:val="0"/>
          <w:lang w:eastAsia="ar-SA"/>
        </w:rPr>
        <w:t>217.611,00 kn</w:t>
      </w:r>
    </w:p>
    <w:p w14:paraId="2D191117" w14:textId="2ACAD9AA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           </w:t>
      </w:r>
      <w:r w:rsidR="00323962" w:rsidRPr="007C7468">
        <w:rPr>
          <w:rFonts w:eastAsia="Times New Roman" w:cs="Times New Roman"/>
          <w:kern w:val="0"/>
          <w:lang w:eastAsia="ar-SA"/>
        </w:rPr>
        <w:t xml:space="preserve"> </w:t>
      </w:r>
      <w:r w:rsidRPr="007C7468">
        <w:rPr>
          <w:rFonts w:eastAsia="Times New Roman" w:cs="Times New Roman"/>
          <w:kern w:val="0"/>
          <w:lang w:eastAsia="ar-SA"/>
        </w:rPr>
        <w:t>02926= stanje na dan  31.12.202</w:t>
      </w:r>
      <w:r w:rsidR="00E233FB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>. =</w:t>
      </w:r>
      <w:r w:rsidR="00E233FB" w:rsidRPr="007C7468">
        <w:rPr>
          <w:rFonts w:eastAsia="Times New Roman" w:cs="Times New Roman"/>
          <w:kern w:val="0"/>
          <w:lang w:eastAsia="ar-SA"/>
        </w:rPr>
        <w:t>187.879,72 kn</w:t>
      </w:r>
    </w:p>
    <w:p w14:paraId="1C350461" w14:textId="77777777" w:rsidR="00B42213" w:rsidRPr="007C7468" w:rsidRDefault="00B42213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</w:p>
    <w:p w14:paraId="6FA97CB4" w14:textId="38F5CC4A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>FINANCIJSKA IMOVINA</w:t>
      </w:r>
    </w:p>
    <w:p w14:paraId="5421EE5D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34C2520F" w14:textId="079E6D29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>Novac u banci i blagajni</w:t>
      </w:r>
    </w:p>
    <w:p w14:paraId="1DD2CEFC" w14:textId="4287F13D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Stanje novaca u banci i blagajni na dan 31.12.202</w:t>
      </w:r>
      <w:r w:rsidR="00B42213" w:rsidRPr="007C7468">
        <w:rPr>
          <w:rFonts w:eastAsia="Times New Roman" w:cs="Times New Roman"/>
          <w:kern w:val="0"/>
          <w:lang w:eastAsia="ar-SA"/>
        </w:rPr>
        <w:t>2</w:t>
      </w:r>
      <w:r w:rsidRPr="007C7468">
        <w:rPr>
          <w:rFonts w:eastAsia="Times New Roman" w:cs="Times New Roman"/>
          <w:kern w:val="0"/>
          <w:lang w:eastAsia="ar-SA"/>
        </w:rPr>
        <w:t xml:space="preserve">. godine iznosi </w:t>
      </w:r>
      <w:r w:rsidR="00B42213" w:rsidRPr="007C7468">
        <w:rPr>
          <w:rFonts w:eastAsia="Times New Roman" w:cs="Times New Roman"/>
          <w:kern w:val="0"/>
          <w:lang w:eastAsia="ar-SA"/>
        </w:rPr>
        <w:t xml:space="preserve">576.524,81 </w:t>
      </w:r>
      <w:r w:rsidRPr="007C7468">
        <w:rPr>
          <w:rFonts w:eastAsia="Times New Roman" w:cs="Times New Roman"/>
          <w:kern w:val="0"/>
          <w:lang w:eastAsia="ar-SA"/>
        </w:rPr>
        <w:t>kn (novac na žiro-računu kod tuzemnih poslovnih banka</w:t>
      </w:r>
      <w:r w:rsidR="00B42213" w:rsidRPr="007C7468">
        <w:rPr>
          <w:rFonts w:eastAsia="Times New Roman" w:cs="Times New Roman"/>
          <w:kern w:val="0"/>
          <w:lang w:eastAsia="ar-SA"/>
        </w:rPr>
        <w:t xml:space="preserve"> 575.487,04</w:t>
      </w:r>
      <w:r w:rsidRPr="007C7468">
        <w:rPr>
          <w:rFonts w:eastAsia="Times New Roman" w:cs="Times New Roman"/>
          <w:kern w:val="0"/>
          <w:lang w:eastAsia="ar-SA"/>
        </w:rPr>
        <w:t xml:space="preserve"> kn, novčana sredstva u blagajni </w:t>
      </w:r>
      <w:r w:rsidR="00B42213" w:rsidRPr="007C7468">
        <w:rPr>
          <w:rFonts w:eastAsia="Times New Roman" w:cs="Times New Roman"/>
          <w:kern w:val="0"/>
          <w:lang w:eastAsia="ar-SA"/>
        </w:rPr>
        <w:t>1.037,77</w:t>
      </w:r>
      <w:r w:rsidRPr="007C7468">
        <w:rPr>
          <w:rFonts w:eastAsia="Times New Roman" w:cs="Times New Roman"/>
          <w:kern w:val="0"/>
          <w:lang w:eastAsia="ar-SA"/>
        </w:rPr>
        <w:t xml:space="preserve"> kn).</w:t>
      </w:r>
    </w:p>
    <w:p w14:paraId="3B5B629A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</w:p>
    <w:p w14:paraId="3BE28B9B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7D129518" w14:textId="1DA58095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>Dionice i udjeli u glavnici</w:t>
      </w:r>
      <w:r w:rsidR="00562909" w:rsidRPr="007C7468">
        <w:rPr>
          <w:rFonts w:eastAsia="Times New Roman" w:cs="Times New Roman"/>
          <w:b/>
          <w:bCs/>
          <w:kern w:val="0"/>
          <w:lang w:eastAsia="ar-SA"/>
        </w:rPr>
        <w:t xml:space="preserve"> </w:t>
      </w:r>
    </w:p>
    <w:p w14:paraId="4CEEA71D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Općina Veliki Bukovec posjeduje slijedeće udjele:</w:t>
      </w:r>
    </w:p>
    <w:p w14:paraId="7A8DE4DD" w14:textId="60860EC9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Varkom d.</w:t>
      </w:r>
      <w:r w:rsidR="00A0528F" w:rsidRPr="007C7468">
        <w:rPr>
          <w:rFonts w:eastAsia="Times New Roman" w:cs="Times New Roman"/>
          <w:kern w:val="0"/>
          <w:lang w:eastAsia="ar-SA"/>
        </w:rPr>
        <w:t>o.o.</w:t>
      </w:r>
      <w:r w:rsidRPr="007C7468">
        <w:rPr>
          <w:rFonts w:eastAsia="Times New Roman" w:cs="Times New Roman"/>
          <w:kern w:val="0"/>
          <w:lang w:eastAsia="ar-SA"/>
        </w:rPr>
        <w:t>, nominalna vrijednost udjela 2.606.700 kn</w:t>
      </w:r>
    </w:p>
    <w:p w14:paraId="3091F09E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Čistoća d.o.o., nominalna vrijednost udjela 146.600 kn</w:t>
      </w:r>
    </w:p>
    <w:p w14:paraId="69C89A76" w14:textId="77777777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Lukom d.o.o.., nominalna vrijednost udjela 30.000 kn</w:t>
      </w:r>
    </w:p>
    <w:p w14:paraId="08995F86" w14:textId="77777777" w:rsidR="00316545" w:rsidRPr="007C7468" w:rsidRDefault="00316545" w:rsidP="00572A7D">
      <w:pPr>
        <w:widowControl/>
        <w:tabs>
          <w:tab w:val="left" w:pos="36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11989EC2" w14:textId="146BDA10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 xml:space="preserve">Potraživanja za prihode poslovanja </w:t>
      </w:r>
    </w:p>
    <w:p w14:paraId="270F29EE" w14:textId="77777777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0BC864CF" w14:textId="508CAC77" w:rsidR="00572A7D" w:rsidRPr="007C7468" w:rsidRDefault="00572A7D" w:rsidP="00572A7D">
      <w:pPr>
        <w:widowControl/>
        <w:tabs>
          <w:tab w:val="left" w:pos="72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kern w:val="0"/>
          <w:lang w:eastAsia="ar-SA"/>
        </w:rPr>
        <w:t xml:space="preserve">Račun 161 - potraživanja za poreze: </w:t>
      </w:r>
      <w:r w:rsidRPr="007C7468">
        <w:rPr>
          <w:rFonts w:eastAsia="Times New Roman" w:cs="Times New Roman"/>
          <w:b/>
          <w:bCs/>
          <w:kern w:val="0"/>
          <w:lang w:eastAsia="ar-SA"/>
        </w:rPr>
        <w:t>=</w:t>
      </w:r>
      <w:r w:rsidR="00316545" w:rsidRPr="007C7468">
        <w:rPr>
          <w:rFonts w:eastAsia="Times New Roman" w:cs="Times New Roman"/>
          <w:b/>
          <w:bCs/>
          <w:kern w:val="0"/>
          <w:lang w:eastAsia="ar-SA"/>
        </w:rPr>
        <w:t>27.085,76 kn</w:t>
      </w:r>
    </w:p>
    <w:p w14:paraId="21D00868" w14:textId="77777777" w:rsidR="00572A7D" w:rsidRPr="007C7468" w:rsidRDefault="00572A7D" w:rsidP="00572A7D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44DF41E4" w14:textId="66443AE4" w:rsidR="00572A7D" w:rsidRPr="007C7468" w:rsidRDefault="00572A7D" w:rsidP="00572A7D">
      <w:pPr>
        <w:widowControl/>
        <w:tabs>
          <w:tab w:val="left" w:pos="72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7C7468">
        <w:rPr>
          <w:rFonts w:eastAsia="Times New Roman" w:cs="Times New Roman"/>
          <w:b/>
          <w:kern w:val="0"/>
          <w:lang w:eastAsia="ar-SA"/>
        </w:rPr>
        <w:t xml:space="preserve">Račun 164 -  potraživanja za prihode od imovine u ukupnom iznosu od </w:t>
      </w:r>
      <w:r w:rsidRPr="007C7468">
        <w:rPr>
          <w:rFonts w:eastAsia="Times New Roman" w:cs="Times New Roman"/>
          <w:b/>
          <w:bCs/>
          <w:kern w:val="0"/>
          <w:lang w:eastAsia="ar-SA"/>
        </w:rPr>
        <w:t>=</w:t>
      </w:r>
      <w:r w:rsidR="00316545" w:rsidRPr="007C7468">
        <w:rPr>
          <w:rFonts w:eastAsia="Times New Roman" w:cs="Times New Roman"/>
          <w:b/>
          <w:bCs/>
          <w:kern w:val="0"/>
          <w:lang w:eastAsia="ar-SA"/>
        </w:rPr>
        <w:t>346.099,92</w:t>
      </w:r>
      <w:r w:rsidRPr="007C7468">
        <w:rPr>
          <w:rFonts w:eastAsia="Times New Roman" w:cs="Times New Roman"/>
          <w:b/>
          <w:kern w:val="0"/>
          <w:lang w:eastAsia="ar-SA"/>
        </w:rPr>
        <w:t xml:space="preserve"> kn odnose se na: </w:t>
      </w:r>
    </w:p>
    <w:p w14:paraId="43EFA5F0" w14:textId="27F4EF91" w:rsidR="00572A7D" w:rsidRPr="007C7468" w:rsidRDefault="00572A7D" w:rsidP="00572A7D">
      <w:pPr>
        <w:widowControl/>
        <w:tabs>
          <w:tab w:val="left" w:pos="72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potraživanja za </w:t>
      </w:r>
      <w:proofErr w:type="spellStart"/>
      <w:r w:rsidRPr="007C7468">
        <w:rPr>
          <w:rFonts w:eastAsia="Times New Roman" w:cs="Times New Roman"/>
          <w:kern w:val="0"/>
          <w:lang w:eastAsia="ar-SA"/>
        </w:rPr>
        <w:t>hidrorentu</w:t>
      </w:r>
      <w:proofErr w:type="spellEnd"/>
      <w:r w:rsidRPr="007C7468">
        <w:rPr>
          <w:rFonts w:eastAsia="Times New Roman" w:cs="Times New Roman"/>
          <w:kern w:val="0"/>
          <w:lang w:eastAsia="ar-SA"/>
        </w:rPr>
        <w:t xml:space="preserve">: = </w:t>
      </w:r>
      <w:r w:rsidR="00C66F3E" w:rsidRPr="007C7468">
        <w:rPr>
          <w:rFonts w:eastAsia="Times New Roman" w:cs="Times New Roman"/>
          <w:kern w:val="0"/>
          <w:lang w:eastAsia="ar-SA"/>
        </w:rPr>
        <w:t>26.895,49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5BBDC76C" w14:textId="45A778B9" w:rsidR="00572A7D" w:rsidRPr="007C7468" w:rsidRDefault="00572A7D" w:rsidP="00572A7D">
      <w:pPr>
        <w:widowControl/>
        <w:tabs>
          <w:tab w:val="left" w:pos="72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potraživanja za ostale prihode od nefinancijske imovine =</w:t>
      </w:r>
      <w:r w:rsidR="00C66F3E" w:rsidRPr="007C7468">
        <w:rPr>
          <w:rFonts w:eastAsia="Times New Roman" w:cs="Times New Roman"/>
          <w:kern w:val="0"/>
          <w:lang w:eastAsia="ar-SA"/>
        </w:rPr>
        <w:t>319.204,43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1A984EE8" w14:textId="77777777" w:rsidR="00572A7D" w:rsidRPr="007C7468" w:rsidRDefault="00572A7D" w:rsidP="00572A7D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</w:p>
    <w:p w14:paraId="6017D77F" w14:textId="6C86E9D8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>Račun 165 - potraživanja za upravne i adm. pristojbe:=</w:t>
      </w:r>
      <w:r w:rsidR="00875921" w:rsidRPr="007C7468">
        <w:rPr>
          <w:rFonts w:eastAsia="Times New Roman" w:cs="Times New Roman"/>
          <w:b/>
          <w:bCs/>
          <w:kern w:val="0"/>
          <w:lang w:eastAsia="ar-SA"/>
        </w:rPr>
        <w:t>48.628,16</w:t>
      </w:r>
      <w:r w:rsidRPr="007C7468">
        <w:rPr>
          <w:rFonts w:eastAsia="Times New Roman" w:cs="Times New Roman"/>
          <w:b/>
          <w:bCs/>
          <w:kern w:val="0"/>
          <w:lang w:eastAsia="ar-SA"/>
        </w:rPr>
        <w:t xml:space="preserve"> odnose se na:</w:t>
      </w:r>
      <w:r w:rsidRPr="007C7468">
        <w:rPr>
          <w:rFonts w:eastAsia="Times New Roman" w:cs="Times New Roman"/>
          <w:kern w:val="0"/>
          <w:lang w:eastAsia="ar-SA"/>
        </w:rPr>
        <w:t xml:space="preserve">  </w:t>
      </w:r>
    </w:p>
    <w:p w14:paraId="0DB30C57" w14:textId="1EB8C975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potraživanja za grobnu naknadu:=</w:t>
      </w:r>
      <w:r w:rsidR="00113B22" w:rsidRPr="007C7468">
        <w:rPr>
          <w:rFonts w:eastAsia="Times New Roman" w:cs="Times New Roman"/>
          <w:kern w:val="0"/>
          <w:lang w:eastAsia="ar-SA"/>
        </w:rPr>
        <w:t>500,00</w:t>
      </w:r>
      <w:r w:rsidRPr="007C7468">
        <w:rPr>
          <w:rFonts w:eastAsia="Times New Roman" w:cs="Times New Roman"/>
          <w:kern w:val="0"/>
          <w:lang w:eastAsia="ar-SA"/>
        </w:rPr>
        <w:t xml:space="preserve"> kn </w:t>
      </w:r>
    </w:p>
    <w:p w14:paraId="28ED19FB" w14:textId="49FF8A66" w:rsidR="00572A7D" w:rsidRPr="007C7468" w:rsidRDefault="00572A7D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potraživanje za komunalnu naknadu: =4</w:t>
      </w:r>
      <w:r w:rsidR="00113B22" w:rsidRPr="007C7468">
        <w:rPr>
          <w:rFonts w:eastAsia="Times New Roman" w:cs="Times New Roman"/>
          <w:kern w:val="0"/>
          <w:lang w:eastAsia="ar-SA"/>
        </w:rPr>
        <w:t>6.606,03</w:t>
      </w:r>
      <w:r w:rsidRPr="007C7468">
        <w:rPr>
          <w:rFonts w:eastAsia="Times New Roman" w:cs="Times New Roman"/>
          <w:kern w:val="0"/>
          <w:lang w:eastAsia="ar-SA"/>
        </w:rPr>
        <w:t xml:space="preserve"> kn</w:t>
      </w:r>
    </w:p>
    <w:p w14:paraId="10A4121A" w14:textId="01956739" w:rsidR="00113B22" w:rsidRPr="007C7468" w:rsidRDefault="00113B22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potraživanja za šumski doprinos: =53,30 kn</w:t>
      </w:r>
    </w:p>
    <w:p w14:paraId="3FBF95E0" w14:textId="36A20B39" w:rsidR="00113B22" w:rsidRPr="007C7468" w:rsidRDefault="00113B22" w:rsidP="00572A7D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potraživanja za prihode vodnog gospodarstva: =1.468,83 kn</w:t>
      </w:r>
    </w:p>
    <w:p w14:paraId="2B0A8AC0" w14:textId="77777777" w:rsidR="00572A7D" w:rsidRPr="007C7468" w:rsidRDefault="00572A7D" w:rsidP="00572A7D">
      <w:pPr>
        <w:widowControl/>
        <w:tabs>
          <w:tab w:val="left" w:pos="360"/>
        </w:tabs>
        <w:ind w:left="360"/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 xml:space="preserve"> </w:t>
      </w:r>
    </w:p>
    <w:p w14:paraId="4E79B60D" w14:textId="21EA67C1" w:rsidR="00572A7D" w:rsidRPr="007C7468" w:rsidRDefault="00572A7D" w:rsidP="00572A7D">
      <w:pPr>
        <w:widowControl/>
        <w:tabs>
          <w:tab w:val="left" w:pos="720"/>
        </w:tabs>
        <w:jc w:val="both"/>
        <w:rPr>
          <w:rFonts w:eastAsia="Times New Roman" w:cs="Times New Roman"/>
          <w:bCs/>
          <w:kern w:val="0"/>
          <w:lang w:eastAsia="ar-SA"/>
        </w:rPr>
      </w:pPr>
      <w:r w:rsidRPr="007C7468">
        <w:rPr>
          <w:rFonts w:eastAsia="Times New Roman" w:cs="Times New Roman"/>
          <w:b/>
          <w:kern w:val="0"/>
          <w:lang w:eastAsia="ar-SA"/>
        </w:rPr>
        <w:t>(AOP 158) – Račun 169 – ispravak vrijednosti potraživanja</w:t>
      </w:r>
      <w:r w:rsidRPr="007C7468">
        <w:rPr>
          <w:rFonts w:eastAsia="Times New Roman" w:cs="Times New Roman"/>
          <w:bCs/>
          <w:kern w:val="0"/>
          <w:lang w:eastAsia="ar-SA"/>
        </w:rPr>
        <w:t xml:space="preserve"> u ukupnom iznosu od </w:t>
      </w:r>
      <w:r w:rsidR="00664B3F" w:rsidRPr="007C7468">
        <w:rPr>
          <w:rFonts w:eastAsia="Times New Roman" w:cs="Times New Roman"/>
          <w:bCs/>
          <w:kern w:val="0"/>
          <w:lang w:eastAsia="ar-SA"/>
        </w:rPr>
        <w:t>34.164,04</w:t>
      </w:r>
      <w:r w:rsidRPr="007C7468">
        <w:rPr>
          <w:rFonts w:eastAsia="Times New Roman" w:cs="Times New Roman"/>
          <w:bCs/>
          <w:kern w:val="0"/>
          <w:lang w:eastAsia="ar-SA"/>
        </w:rPr>
        <w:t xml:space="preserve"> kn.</w:t>
      </w:r>
    </w:p>
    <w:p w14:paraId="2E49E372" w14:textId="77777777" w:rsidR="00572A7D" w:rsidRPr="007C7468" w:rsidRDefault="00572A7D" w:rsidP="00572A7D">
      <w:pPr>
        <w:widowControl/>
        <w:tabs>
          <w:tab w:val="left" w:pos="720"/>
        </w:tabs>
        <w:jc w:val="both"/>
        <w:rPr>
          <w:rFonts w:eastAsia="Times New Roman" w:cs="Times New Roman"/>
          <w:bCs/>
          <w:kern w:val="0"/>
          <w:lang w:eastAsia="ar-SA"/>
        </w:rPr>
      </w:pPr>
      <w:r w:rsidRPr="007C7468">
        <w:rPr>
          <w:rFonts w:eastAsia="Times New Roman" w:cs="Times New Roman"/>
          <w:bCs/>
          <w:kern w:val="0"/>
          <w:lang w:eastAsia="ar-SA"/>
        </w:rPr>
        <w:t>Temeljem zakonskih odredbi napravljen je ispravak vrijednosti potraživanja.</w:t>
      </w:r>
    </w:p>
    <w:p w14:paraId="63A75445" w14:textId="77777777" w:rsidR="00572A7D" w:rsidRPr="007C7468" w:rsidRDefault="00572A7D" w:rsidP="00572A7D">
      <w:pPr>
        <w:widowControl/>
        <w:tabs>
          <w:tab w:val="left" w:pos="720"/>
        </w:tabs>
        <w:jc w:val="both"/>
        <w:rPr>
          <w:rFonts w:eastAsia="Times New Roman" w:cs="Times New Roman"/>
          <w:bCs/>
          <w:kern w:val="0"/>
          <w:lang w:eastAsia="ar-SA"/>
        </w:rPr>
      </w:pPr>
      <w:r w:rsidRPr="007C7468">
        <w:rPr>
          <w:rFonts w:eastAsia="Times New Roman" w:cs="Times New Roman"/>
          <w:bCs/>
          <w:kern w:val="0"/>
          <w:lang w:eastAsia="ar-SA"/>
        </w:rPr>
        <w:t>Provedena su knjiženja 96/169.</w:t>
      </w:r>
    </w:p>
    <w:p w14:paraId="2558BC53" w14:textId="77777777" w:rsidR="00572A7D" w:rsidRPr="007C7468" w:rsidRDefault="00572A7D" w:rsidP="00572A7D">
      <w:pPr>
        <w:widowControl/>
        <w:tabs>
          <w:tab w:val="left" w:pos="72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583D8D26" w14:textId="10804873" w:rsidR="00572A7D" w:rsidRPr="007C7468" w:rsidRDefault="00572A7D" w:rsidP="00572A7D">
      <w:pPr>
        <w:widowControl/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>OBVEZE</w:t>
      </w:r>
    </w:p>
    <w:p w14:paraId="4C5CD235" w14:textId="77777777" w:rsidR="00572A7D" w:rsidRPr="007C7468" w:rsidRDefault="00572A7D" w:rsidP="00572A7D">
      <w:pPr>
        <w:widowControl/>
        <w:tabs>
          <w:tab w:val="left" w:pos="144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1FF90835" w14:textId="383430DA" w:rsidR="00572A7D" w:rsidRPr="007C7468" w:rsidRDefault="00572A7D" w:rsidP="00572A7D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7C7468">
        <w:rPr>
          <w:rFonts w:eastAsia="Times New Roman" w:cs="Times New Roman"/>
          <w:b/>
          <w:bCs/>
          <w:kern w:val="0"/>
          <w:lang w:eastAsia="ar-SA"/>
        </w:rPr>
        <w:t>Obveze u ukupnom iznosu od =</w:t>
      </w:r>
      <w:r w:rsidR="00C23F73" w:rsidRPr="007C7468">
        <w:rPr>
          <w:rFonts w:eastAsia="Times New Roman" w:cs="Times New Roman"/>
          <w:b/>
          <w:bCs/>
          <w:kern w:val="0"/>
          <w:lang w:eastAsia="ar-SA"/>
        </w:rPr>
        <w:t>1.924.707,38 kn</w:t>
      </w:r>
      <w:r w:rsidRPr="007C7468">
        <w:rPr>
          <w:rFonts w:eastAsia="Times New Roman" w:cs="Times New Roman"/>
          <w:b/>
          <w:bCs/>
          <w:kern w:val="0"/>
          <w:lang w:eastAsia="ar-SA"/>
        </w:rPr>
        <w:t xml:space="preserve"> odnose se na: </w:t>
      </w:r>
    </w:p>
    <w:p w14:paraId="6EF7B712" w14:textId="182CCF51" w:rsidR="00572A7D" w:rsidRPr="007C7468" w:rsidRDefault="00572A7D" w:rsidP="00572A7D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</w:p>
    <w:p w14:paraId="20D7B6E5" w14:textId="77777777" w:rsidR="00C23F73" w:rsidRPr="007C7468" w:rsidRDefault="00C23F73" w:rsidP="00C23F73">
      <w:pPr>
        <w:pStyle w:val="Standard"/>
        <w:jc w:val="both"/>
        <w:rPr>
          <w:rFonts w:cs="Arial"/>
          <w:b/>
        </w:rPr>
      </w:pPr>
      <w:r w:rsidRPr="007C7468">
        <w:rPr>
          <w:rFonts w:cs="Arial"/>
          <w:b/>
        </w:rPr>
        <w:t>Stanje nedospjelih obveza u iznosu od 1.891.353,91 kn odnosi se na:</w:t>
      </w:r>
    </w:p>
    <w:p w14:paraId="0E9034F4" w14:textId="3F646DFE" w:rsidR="00C23F73" w:rsidRPr="007C7468" w:rsidRDefault="00C23F73" w:rsidP="00C23F73">
      <w:pPr>
        <w:pStyle w:val="Standard"/>
        <w:jc w:val="both"/>
        <w:rPr>
          <w:rFonts w:cs="Arial"/>
          <w:b/>
        </w:rPr>
      </w:pPr>
      <w:r w:rsidRPr="007C7468">
        <w:rPr>
          <w:rFonts w:cs="Arial"/>
          <w:b/>
        </w:rPr>
        <w:t xml:space="preserve">23 – obveze za rashode poslovanja 580.683,64 kn </w:t>
      </w:r>
    </w:p>
    <w:p w14:paraId="4D4C2C3D" w14:textId="77777777" w:rsidR="00C23F73" w:rsidRPr="007C7468" w:rsidRDefault="00C23F73" w:rsidP="00C23F73">
      <w:pPr>
        <w:pStyle w:val="Standard"/>
        <w:jc w:val="both"/>
        <w:rPr>
          <w:rFonts w:cs="Arial"/>
        </w:rPr>
      </w:pPr>
      <w:r w:rsidRPr="007C7468">
        <w:rPr>
          <w:rFonts w:cs="Arial"/>
        </w:rPr>
        <w:t>231 - obveze za zaposlene 56.056,08 kn</w:t>
      </w:r>
    </w:p>
    <w:p w14:paraId="7E49F174" w14:textId="51DC8BF4" w:rsidR="00C23F73" w:rsidRPr="007C7468" w:rsidRDefault="00C23F73" w:rsidP="00C23F73">
      <w:pPr>
        <w:pStyle w:val="Standard"/>
        <w:jc w:val="both"/>
        <w:rPr>
          <w:rFonts w:cs="Arial"/>
        </w:rPr>
      </w:pPr>
      <w:r w:rsidRPr="007C7468">
        <w:rPr>
          <w:rFonts w:cs="Arial"/>
        </w:rPr>
        <w:t>232 -  obveze za materijalne rashode 112.032,14 kn</w:t>
      </w:r>
    </w:p>
    <w:p w14:paraId="75C0F269" w14:textId="14F1EBE1" w:rsidR="00C23F73" w:rsidRPr="007C7468" w:rsidRDefault="00C23F73" w:rsidP="00C23F73">
      <w:pPr>
        <w:pStyle w:val="Standard"/>
        <w:jc w:val="both"/>
        <w:rPr>
          <w:rFonts w:cs="Arial"/>
          <w:b/>
          <w:bCs/>
        </w:rPr>
      </w:pPr>
      <w:r w:rsidRPr="007C7468">
        <w:rPr>
          <w:rFonts w:cs="Arial"/>
          <w:b/>
          <w:bCs/>
        </w:rPr>
        <w:t>234 – obveze za financijske rashode 1.133,57 kn</w:t>
      </w:r>
    </w:p>
    <w:p w14:paraId="07AAB112" w14:textId="3A57ACDF" w:rsidR="00C23F73" w:rsidRPr="007C7468" w:rsidRDefault="00C23F73" w:rsidP="00C23F73">
      <w:pPr>
        <w:pStyle w:val="Standard"/>
        <w:jc w:val="both"/>
        <w:rPr>
          <w:rFonts w:cs="Arial"/>
        </w:rPr>
      </w:pPr>
      <w:r w:rsidRPr="007C7468">
        <w:rPr>
          <w:rFonts w:cs="Arial"/>
        </w:rPr>
        <w:t>2343 – obveze za ostale financijske rashode 1.133,57 kn</w:t>
      </w:r>
    </w:p>
    <w:p w14:paraId="0620AF58" w14:textId="77777777" w:rsidR="00C23F73" w:rsidRPr="007C7468" w:rsidRDefault="00C23F73" w:rsidP="00C23F73">
      <w:pPr>
        <w:pStyle w:val="Standard"/>
        <w:jc w:val="both"/>
        <w:rPr>
          <w:rFonts w:cs="Arial"/>
          <w:b/>
          <w:bCs/>
        </w:rPr>
      </w:pPr>
      <w:r w:rsidRPr="007C7468">
        <w:rPr>
          <w:rFonts w:cs="Arial"/>
          <w:b/>
          <w:bCs/>
        </w:rPr>
        <w:t>235 – obveze za subvencije 1.500,00 kn</w:t>
      </w:r>
    </w:p>
    <w:p w14:paraId="2EF36690" w14:textId="77777777" w:rsidR="00C23F73" w:rsidRPr="007C7468" w:rsidRDefault="00C23F73" w:rsidP="00C23F73">
      <w:pPr>
        <w:pStyle w:val="Standard"/>
        <w:jc w:val="both"/>
        <w:rPr>
          <w:rFonts w:cs="Arial"/>
          <w:b/>
          <w:bCs/>
        </w:rPr>
      </w:pPr>
      <w:r w:rsidRPr="007C7468">
        <w:rPr>
          <w:rFonts w:cs="Arial"/>
          <w:b/>
          <w:bCs/>
        </w:rPr>
        <w:t>237 -  obveze za naknade građanima i kućanstvima 700,00 kn</w:t>
      </w:r>
    </w:p>
    <w:p w14:paraId="5FBA23F5" w14:textId="77777777" w:rsidR="008C50FA" w:rsidRPr="007C7468" w:rsidRDefault="008C50FA" w:rsidP="002D7439">
      <w:pPr>
        <w:pStyle w:val="Standard"/>
        <w:jc w:val="both"/>
        <w:rPr>
          <w:rFonts w:cs="Arial"/>
          <w:b/>
          <w:bCs/>
        </w:rPr>
      </w:pPr>
    </w:p>
    <w:p w14:paraId="2B568B3B" w14:textId="542D0F8B" w:rsidR="002D7439" w:rsidRPr="007C7468" w:rsidRDefault="002D7439" w:rsidP="002D7439">
      <w:pPr>
        <w:pStyle w:val="Standard"/>
        <w:jc w:val="both"/>
        <w:rPr>
          <w:rFonts w:cs="Arial"/>
          <w:b/>
          <w:bCs/>
        </w:rPr>
      </w:pPr>
      <w:r w:rsidRPr="007C7468">
        <w:rPr>
          <w:rFonts w:cs="Arial"/>
          <w:b/>
          <w:bCs/>
        </w:rPr>
        <w:t>239 – ostale tekuće obveze 409.261,85 kn</w:t>
      </w:r>
    </w:p>
    <w:tbl>
      <w:tblPr>
        <w:tblpPr w:leftFromText="180" w:rightFromText="180" w:horzAnchor="margin" w:tblpY="480"/>
        <w:tblW w:w="9071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  <w:gridCol w:w="557"/>
      </w:tblGrid>
      <w:tr w:rsidR="002D7439" w:rsidRPr="007C7468" w14:paraId="418059AD" w14:textId="77777777" w:rsidTr="005F0D56">
        <w:trPr>
          <w:trHeight w:val="80"/>
        </w:trPr>
        <w:tc>
          <w:tcPr>
            <w:tcW w:w="2954" w:type="dxa"/>
            <w:noWrap/>
            <w:vAlign w:val="bottom"/>
          </w:tcPr>
          <w:p w14:paraId="32282DA7" w14:textId="77777777" w:rsidR="002D7439" w:rsidRPr="007C7468" w:rsidRDefault="002D7439" w:rsidP="005F0D5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4A6C23A1" w14:textId="77777777" w:rsidR="002D7439" w:rsidRPr="007C7468" w:rsidRDefault="002D7439" w:rsidP="005F0D5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319FA7AA" w14:textId="77777777" w:rsidR="002D7439" w:rsidRPr="007C7468" w:rsidRDefault="002D7439" w:rsidP="005F0D5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54EFE5DF" w14:textId="77777777" w:rsidR="002D7439" w:rsidRPr="007C7468" w:rsidRDefault="002D7439" w:rsidP="005F0D5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12526FEF" w14:textId="77777777" w:rsidR="002D7439" w:rsidRPr="007C7468" w:rsidRDefault="002D7439" w:rsidP="005F0D5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F9CE815" w14:textId="77777777" w:rsidR="002D7439" w:rsidRPr="007C7468" w:rsidRDefault="002D7439" w:rsidP="005F0D5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2D7439" w:rsidRPr="007C7468" w14:paraId="06D3457C" w14:textId="77777777" w:rsidTr="005F0D56">
        <w:trPr>
          <w:trHeight w:val="80"/>
        </w:trPr>
        <w:tc>
          <w:tcPr>
            <w:tcW w:w="2954" w:type="dxa"/>
            <w:noWrap/>
            <w:vAlign w:val="bottom"/>
          </w:tcPr>
          <w:p w14:paraId="73FD18FD" w14:textId="77777777" w:rsidR="002D7439" w:rsidRPr="007C7468" w:rsidRDefault="002D7439" w:rsidP="005F0D5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4FB48544" w14:textId="77777777" w:rsidR="002D7439" w:rsidRPr="007C7468" w:rsidRDefault="002D7439" w:rsidP="005F0D5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5B695625" w14:textId="77777777" w:rsidR="002D7439" w:rsidRPr="007C7468" w:rsidRDefault="002D7439" w:rsidP="005F0D5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731ABE7A" w14:textId="77777777" w:rsidR="002D7439" w:rsidRPr="007C7468" w:rsidRDefault="002D7439" w:rsidP="005F0D5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640A43E2" w14:textId="77777777" w:rsidR="002D7439" w:rsidRPr="007C7468" w:rsidRDefault="002D7439" w:rsidP="005F0D5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8DB0ECA" w14:textId="77777777" w:rsidR="002D7439" w:rsidRPr="007C7468" w:rsidRDefault="002D7439" w:rsidP="005F0D5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7CEC9EDD" w14:textId="02D06BE1" w:rsidR="00572A7D" w:rsidRDefault="002D7439" w:rsidP="000666FE">
      <w:pPr>
        <w:pStyle w:val="Standard"/>
        <w:rPr>
          <w:rFonts w:cs="Arial"/>
        </w:rPr>
      </w:pPr>
      <w:r w:rsidRPr="007C7468">
        <w:rPr>
          <w:rFonts w:cs="Arial"/>
          <w:b/>
          <w:bCs/>
        </w:rPr>
        <w:t>26</w:t>
      </w:r>
      <w:r w:rsidRPr="007C7468">
        <w:rPr>
          <w:rFonts w:cs="Arial"/>
        </w:rPr>
        <w:t xml:space="preserve"> - obveze za financijsku imovinu 1.344.023,74 kn odnose se na obveze za dugoročni kredit</w:t>
      </w:r>
    </w:p>
    <w:p w14:paraId="10C74379" w14:textId="47743D4B" w:rsidR="00E60442" w:rsidRDefault="00E60442" w:rsidP="000666FE">
      <w:pPr>
        <w:pStyle w:val="Standard"/>
        <w:rPr>
          <w:rFonts w:cs="Arial"/>
        </w:rPr>
      </w:pPr>
    </w:p>
    <w:p w14:paraId="516049E6" w14:textId="067D7114" w:rsidR="00E60442" w:rsidRPr="007C7468" w:rsidRDefault="000D4B2C" w:rsidP="000666FE">
      <w:pPr>
        <w:pStyle w:val="Standard"/>
        <w:rPr>
          <w:rFonts w:cs="Arial"/>
        </w:rPr>
      </w:pPr>
      <w:r>
        <w:rPr>
          <w:rFonts w:cs="Arial"/>
        </w:rPr>
        <w:t>922 – Višak prihoda iznosi 220.586,00 kn.</w:t>
      </w:r>
    </w:p>
    <w:p w14:paraId="7AC2ACBD" w14:textId="6529A4BE" w:rsidR="00572A7D" w:rsidRPr="007C7468" w:rsidRDefault="00572A7D" w:rsidP="003C3561">
      <w:pPr>
        <w:jc w:val="center"/>
        <w:rPr>
          <w:b/>
          <w:bCs/>
        </w:rPr>
      </w:pPr>
    </w:p>
    <w:p w14:paraId="09A20C1B" w14:textId="3FD5BF2C" w:rsidR="000666FE" w:rsidRPr="007C7468" w:rsidRDefault="000666FE" w:rsidP="000666FE">
      <w:proofErr w:type="spellStart"/>
      <w:r w:rsidRPr="007C7468">
        <w:t>Izvanbilančni</w:t>
      </w:r>
      <w:proofErr w:type="spellEnd"/>
      <w:r w:rsidRPr="007C7468">
        <w:t xml:space="preserve"> zapisi iznose: 1.500.000,00 kn</w:t>
      </w:r>
    </w:p>
    <w:p w14:paraId="0613CF6F" w14:textId="77777777" w:rsidR="002E03F7" w:rsidRPr="007C7468" w:rsidRDefault="002E03F7" w:rsidP="000666FE"/>
    <w:p w14:paraId="2F1340DF" w14:textId="77777777" w:rsidR="002E03F7" w:rsidRPr="007C7468" w:rsidRDefault="002E03F7" w:rsidP="002E03F7">
      <w:pPr>
        <w:widowControl/>
        <w:tabs>
          <w:tab w:val="left" w:pos="720"/>
        </w:tabs>
        <w:jc w:val="both"/>
        <w:rPr>
          <w:rFonts w:eastAsia="Times New Roman" w:cs="Times New Roman"/>
          <w:kern w:val="0"/>
          <w:lang w:eastAsia="ar-SA"/>
        </w:rPr>
      </w:pPr>
      <w:r w:rsidRPr="007C7468">
        <w:rPr>
          <w:rFonts w:eastAsia="Times New Roman" w:cs="Times New Roman"/>
          <w:kern w:val="0"/>
          <w:lang w:eastAsia="ar-SA"/>
        </w:rPr>
        <w:t>Općina Veliki Bukovec nema ugovornih odnosa i slično koji bi uz ispunjenje određenih uvjeta mogli postati obveza ili imovina, niti sudskih sporova u tijeku.</w:t>
      </w:r>
    </w:p>
    <w:p w14:paraId="10AC7917" w14:textId="77777777" w:rsidR="002E03F7" w:rsidRPr="007C7468" w:rsidRDefault="002E03F7" w:rsidP="002E03F7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</w:p>
    <w:p w14:paraId="3077F208" w14:textId="048CF301" w:rsidR="002E03F7" w:rsidRPr="007C7468" w:rsidRDefault="002E03F7" w:rsidP="000666FE"/>
    <w:p w14:paraId="2E531587" w14:textId="77777777" w:rsidR="002E03F7" w:rsidRPr="007C7468" w:rsidRDefault="002E03F7" w:rsidP="000666FE"/>
    <w:p w14:paraId="0AB06BEE" w14:textId="77777777" w:rsidR="00572A7D" w:rsidRPr="007C7468" w:rsidRDefault="00572A7D" w:rsidP="003C3561">
      <w:pPr>
        <w:jc w:val="center"/>
        <w:rPr>
          <w:b/>
          <w:bCs/>
        </w:rPr>
      </w:pPr>
    </w:p>
    <w:p w14:paraId="12448EC6" w14:textId="77777777" w:rsidR="008E122A" w:rsidRPr="007C7468" w:rsidRDefault="003C3561" w:rsidP="008E122A">
      <w:pPr>
        <w:jc w:val="center"/>
        <w:rPr>
          <w:b/>
          <w:bCs/>
        </w:rPr>
      </w:pPr>
      <w:r w:rsidRPr="007C7468">
        <w:rPr>
          <w:b/>
          <w:bCs/>
        </w:rPr>
        <w:t xml:space="preserve">BILJEŠKE UZ OBRAZAC OBVEZE </w:t>
      </w:r>
    </w:p>
    <w:p w14:paraId="587EC70F" w14:textId="134BB8C6" w:rsidR="003C3561" w:rsidRPr="007C7468" w:rsidRDefault="003C3561" w:rsidP="008E122A">
      <w:pPr>
        <w:jc w:val="center"/>
        <w:rPr>
          <w:b/>
          <w:bCs/>
        </w:rPr>
      </w:pPr>
      <w:r w:rsidRPr="007C7468">
        <w:t>za razdoblje od 01.01.202</w:t>
      </w:r>
      <w:r w:rsidR="005F3E09" w:rsidRPr="007C7468">
        <w:t>2</w:t>
      </w:r>
      <w:r w:rsidRPr="007C7468">
        <w:t xml:space="preserve">.  do </w:t>
      </w:r>
      <w:r w:rsidR="005F3E09" w:rsidRPr="007C7468">
        <w:t>31</w:t>
      </w:r>
      <w:r w:rsidRPr="007C7468">
        <w:t>.</w:t>
      </w:r>
      <w:r w:rsidR="005F3E09" w:rsidRPr="007C7468">
        <w:t>12</w:t>
      </w:r>
      <w:r w:rsidRPr="007C7468">
        <w:t>.202</w:t>
      </w:r>
      <w:r w:rsidR="00360719" w:rsidRPr="007C7468">
        <w:t>2</w:t>
      </w:r>
      <w:r w:rsidRPr="007C7468">
        <w:t>. godine</w:t>
      </w:r>
    </w:p>
    <w:p w14:paraId="12A76963" w14:textId="77777777" w:rsidR="003C3561" w:rsidRPr="007C7468" w:rsidRDefault="003C3561" w:rsidP="003C3561">
      <w:pPr>
        <w:jc w:val="center"/>
      </w:pPr>
    </w:p>
    <w:p w14:paraId="3B82B3C3" w14:textId="47D5BF8B" w:rsidR="003C3561" w:rsidRPr="007C7468" w:rsidRDefault="003C3561" w:rsidP="003C3561">
      <w:pPr>
        <w:pStyle w:val="Standard"/>
        <w:jc w:val="both"/>
        <w:rPr>
          <w:rFonts w:cs="Arial"/>
          <w:b/>
          <w:bCs/>
        </w:rPr>
      </w:pPr>
      <w:r w:rsidRPr="007C7468">
        <w:rPr>
          <w:rFonts w:cs="Arial"/>
          <w:b/>
          <w:bCs/>
        </w:rPr>
        <w:t>Stanje obveza iskazno na dan 01.01.202</w:t>
      </w:r>
      <w:r w:rsidR="00EF0F53" w:rsidRPr="007C7468">
        <w:rPr>
          <w:rFonts w:cs="Arial"/>
          <w:b/>
          <w:bCs/>
        </w:rPr>
        <w:t>2</w:t>
      </w:r>
      <w:r w:rsidRPr="007C7468">
        <w:rPr>
          <w:rFonts w:cs="Arial"/>
          <w:b/>
          <w:bCs/>
        </w:rPr>
        <w:t xml:space="preserve">. godine iznosi </w:t>
      </w:r>
      <w:r w:rsidR="00EF0F53" w:rsidRPr="007C7468">
        <w:rPr>
          <w:rFonts w:cs="Arial"/>
          <w:b/>
          <w:bCs/>
        </w:rPr>
        <w:t>3.280.177,78</w:t>
      </w:r>
      <w:r w:rsidRPr="007C7468">
        <w:rPr>
          <w:rFonts w:cs="Arial"/>
          <w:b/>
          <w:bCs/>
        </w:rPr>
        <w:t xml:space="preserve"> kn</w:t>
      </w:r>
    </w:p>
    <w:p w14:paraId="30B4C350" w14:textId="70C4B471" w:rsidR="00934189" w:rsidRPr="007C7468" w:rsidRDefault="003C3561" w:rsidP="003C3561">
      <w:pPr>
        <w:pStyle w:val="Standard"/>
        <w:jc w:val="both"/>
        <w:rPr>
          <w:rFonts w:cs="Arial"/>
          <w:b/>
          <w:bCs/>
        </w:rPr>
      </w:pPr>
      <w:r w:rsidRPr="007C7468">
        <w:rPr>
          <w:rFonts w:cs="Arial"/>
          <w:b/>
          <w:bCs/>
        </w:rPr>
        <w:t xml:space="preserve">Stanje obveza na kraju izvještajnog razdoblja iznosi </w:t>
      </w:r>
      <w:r w:rsidR="00934189" w:rsidRPr="007C7468">
        <w:rPr>
          <w:rFonts w:cs="Arial"/>
          <w:b/>
          <w:bCs/>
        </w:rPr>
        <w:t>1.</w:t>
      </w:r>
      <w:r w:rsidR="00227BC7" w:rsidRPr="007C7468">
        <w:rPr>
          <w:rFonts w:cs="Arial"/>
          <w:b/>
          <w:bCs/>
        </w:rPr>
        <w:t>924.</w:t>
      </w:r>
      <w:r w:rsidR="00C47E67" w:rsidRPr="007C7468">
        <w:rPr>
          <w:rFonts w:cs="Arial"/>
          <w:b/>
          <w:bCs/>
        </w:rPr>
        <w:t>707,38</w:t>
      </w:r>
      <w:r w:rsidRPr="007C7468">
        <w:rPr>
          <w:rFonts w:cs="Arial"/>
          <w:b/>
          <w:bCs/>
        </w:rPr>
        <w:t xml:space="preserve"> kn</w:t>
      </w:r>
    </w:p>
    <w:p w14:paraId="7B0F4ED5" w14:textId="6F2AF6C2" w:rsidR="003C3561" w:rsidRPr="007C7468" w:rsidRDefault="003C3561" w:rsidP="003C3561">
      <w:pPr>
        <w:pStyle w:val="Standard"/>
        <w:jc w:val="both"/>
        <w:rPr>
          <w:rFonts w:cs="Arial"/>
          <w:b/>
          <w:bCs/>
        </w:rPr>
      </w:pPr>
    </w:p>
    <w:p w14:paraId="6E628468" w14:textId="05B884C0" w:rsidR="008E122A" w:rsidRPr="007C7468" w:rsidRDefault="003C3561" w:rsidP="003C3561">
      <w:pPr>
        <w:pStyle w:val="Standard"/>
        <w:jc w:val="both"/>
        <w:rPr>
          <w:rFonts w:cs="Arial"/>
          <w:b/>
        </w:rPr>
      </w:pPr>
      <w:r w:rsidRPr="007C7468">
        <w:rPr>
          <w:rFonts w:cs="Arial"/>
          <w:b/>
        </w:rPr>
        <w:t xml:space="preserve">Stanje nedospjelih obveza u iznosu od </w:t>
      </w:r>
      <w:r w:rsidR="00934189" w:rsidRPr="007C7468">
        <w:rPr>
          <w:rFonts w:cs="Arial"/>
          <w:b/>
        </w:rPr>
        <w:t>1.</w:t>
      </w:r>
      <w:r w:rsidR="00A445C4" w:rsidRPr="007C7468">
        <w:rPr>
          <w:rFonts w:cs="Arial"/>
          <w:b/>
        </w:rPr>
        <w:t>89</w:t>
      </w:r>
      <w:r w:rsidR="00C47E67" w:rsidRPr="007C7468">
        <w:rPr>
          <w:rFonts w:cs="Arial"/>
          <w:b/>
        </w:rPr>
        <w:t>1</w:t>
      </w:r>
      <w:r w:rsidR="00A445C4" w:rsidRPr="007C7468">
        <w:rPr>
          <w:rFonts w:cs="Arial"/>
          <w:b/>
        </w:rPr>
        <w:t>.</w:t>
      </w:r>
      <w:r w:rsidR="00C47E67" w:rsidRPr="007C7468">
        <w:rPr>
          <w:rFonts w:cs="Arial"/>
          <w:b/>
        </w:rPr>
        <w:t>353,91</w:t>
      </w:r>
      <w:r w:rsidR="00EC0312" w:rsidRPr="007C7468">
        <w:rPr>
          <w:rFonts w:cs="Arial"/>
          <w:b/>
        </w:rPr>
        <w:t xml:space="preserve"> </w:t>
      </w:r>
      <w:r w:rsidRPr="007C7468">
        <w:rPr>
          <w:rFonts w:cs="Arial"/>
          <w:b/>
        </w:rPr>
        <w:t>kn odnosi se na:</w:t>
      </w:r>
    </w:p>
    <w:p w14:paraId="35A2A16B" w14:textId="29E3DE7F" w:rsidR="003C3561" w:rsidRPr="007C7468" w:rsidRDefault="003C3561" w:rsidP="003C3561">
      <w:pPr>
        <w:pStyle w:val="Standard"/>
        <w:jc w:val="both"/>
        <w:rPr>
          <w:rFonts w:cs="Arial"/>
          <w:bCs/>
        </w:rPr>
      </w:pPr>
      <w:r w:rsidRPr="007C7468">
        <w:rPr>
          <w:rFonts w:cs="Arial"/>
          <w:b/>
        </w:rPr>
        <w:t>23</w:t>
      </w:r>
      <w:r w:rsidRPr="007C7468">
        <w:rPr>
          <w:rFonts w:cs="Arial"/>
          <w:bCs/>
        </w:rPr>
        <w:t xml:space="preserve"> – obveze za rashode poslovanja </w:t>
      </w:r>
      <w:r w:rsidR="006C3344" w:rsidRPr="007C7468">
        <w:rPr>
          <w:rFonts w:cs="Arial"/>
          <w:bCs/>
        </w:rPr>
        <w:t>54</w:t>
      </w:r>
      <w:r w:rsidR="009C0254" w:rsidRPr="007C7468">
        <w:rPr>
          <w:rFonts w:cs="Arial"/>
          <w:bCs/>
        </w:rPr>
        <w:t>7</w:t>
      </w:r>
      <w:r w:rsidR="006C3344" w:rsidRPr="007C7468">
        <w:rPr>
          <w:rFonts w:cs="Arial"/>
          <w:bCs/>
        </w:rPr>
        <w:t>.</w:t>
      </w:r>
      <w:r w:rsidR="009C0254" w:rsidRPr="007C7468">
        <w:rPr>
          <w:rFonts w:cs="Arial"/>
          <w:bCs/>
        </w:rPr>
        <w:t>330,17</w:t>
      </w:r>
      <w:r w:rsidRPr="007C7468">
        <w:rPr>
          <w:rFonts w:cs="Arial"/>
          <w:bCs/>
        </w:rPr>
        <w:t xml:space="preserve"> kn odnose se na : </w:t>
      </w:r>
    </w:p>
    <w:p w14:paraId="3B176482" w14:textId="0285206E" w:rsidR="003C3561" w:rsidRPr="007C7468" w:rsidRDefault="003C3561" w:rsidP="003C3561">
      <w:pPr>
        <w:pStyle w:val="Standard"/>
        <w:jc w:val="both"/>
        <w:rPr>
          <w:rFonts w:cs="Arial"/>
        </w:rPr>
      </w:pPr>
      <w:r w:rsidRPr="007C7468">
        <w:rPr>
          <w:rFonts w:cs="Arial"/>
        </w:rPr>
        <w:t xml:space="preserve">231 - obveze za zaposlene </w:t>
      </w:r>
      <w:r w:rsidR="008E2002" w:rsidRPr="007C7468">
        <w:rPr>
          <w:rFonts w:cs="Arial"/>
        </w:rPr>
        <w:t>56.056,08</w:t>
      </w:r>
      <w:r w:rsidRPr="007C7468">
        <w:rPr>
          <w:rFonts w:cs="Arial"/>
        </w:rPr>
        <w:t xml:space="preserve"> kn</w:t>
      </w:r>
    </w:p>
    <w:p w14:paraId="0B779284" w14:textId="6A6C3063" w:rsidR="003C3561" w:rsidRPr="007C7468" w:rsidRDefault="003C3561" w:rsidP="003C3561">
      <w:pPr>
        <w:pStyle w:val="Standard"/>
        <w:jc w:val="both"/>
        <w:rPr>
          <w:rFonts w:cs="Arial"/>
        </w:rPr>
      </w:pPr>
      <w:r w:rsidRPr="007C7468">
        <w:rPr>
          <w:rFonts w:cs="Arial"/>
        </w:rPr>
        <w:t xml:space="preserve">232 -  obveze za materijalne rashode </w:t>
      </w:r>
      <w:r w:rsidR="008E2002" w:rsidRPr="007C7468">
        <w:rPr>
          <w:rFonts w:cs="Arial"/>
        </w:rPr>
        <w:t>83.</w:t>
      </w:r>
      <w:r w:rsidR="00246255" w:rsidRPr="007C7468">
        <w:rPr>
          <w:rFonts w:cs="Arial"/>
        </w:rPr>
        <w:t>873,31</w:t>
      </w:r>
      <w:r w:rsidR="00470CAB" w:rsidRPr="007C7468">
        <w:rPr>
          <w:rFonts w:cs="Arial"/>
        </w:rPr>
        <w:t xml:space="preserve"> kn</w:t>
      </w:r>
    </w:p>
    <w:p w14:paraId="2B3A3D30" w14:textId="71AFE318" w:rsidR="008E2002" w:rsidRPr="007C7468" w:rsidRDefault="008E2002" w:rsidP="003C3561">
      <w:pPr>
        <w:pStyle w:val="Standard"/>
        <w:jc w:val="both"/>
        <w:rPr>
          <w:rFonts w:cs="Arial"/>
        </w:rPr>
      </w:pPr>
      <w:r w:rsidRPr="007C7468">
        <w:rPr>
          <w:rFonts w:cs="Arial"/>
        </w:rPr>
        <w:t>234 – obveze za financijske rashode 1.133,57 kn</w:t>
      </w:r>
    </w:p>
    <w:p w14:paraId="03A81026" w14:textId="68752F2A" w:rsidR="00B272E7" w:rsidRPr="007C7468" w:rsidRDefault="00B272E7" w:rsidP="003C3561">
      <w:pPr>
        <w:pStyle w:val="Standard"/>
        <w:jc w:val="both"/>
        <w:rPr>
          <w:rFonts w:cs="Arial"/>
        </w:rPr>
      </w:pPr>
      <w:r w:rsidRPr="007C7468">
        <w:rPr>
          <w:rFonts w:cs="Arial"/>
        </w:rPr>
        <w:t>235 – obveze za subvencije 1.500,00 kn</w:t>
      </w:r>
    </w:p>
    <w:p w14:paraId="7E7E5721" w14:textId="3635E66A" w:rsidR="003C3561" w:rsidRPr="007C7468" w:rsidRDefault="003C3561" w:rsidP="003C3561">
      <w:pPr>
        <w:pStyle w:val="Standard"/>
        <w:jc w:val="both"/>
        <w:rPr>
          <w:rFonts w:cs="Arial"/>
        </w:rPr>
      </w:pPr>
      <w:r w:rsidRPr="007C7468">
        <w:rPr>
          <w:rFonts w:cs="Arial"/>
        </w:rPr>
        <w:t>23</w:t>
      </w:r>
      <w:r w:rsidR="002C34D8" w:rsidRPr="007C7468">
        <w:rPr>
          <w:rFonts w:cs="Arial"/>
        </w:rPr>
        <w:t>7</w:t>
      </w:r>
      <w:r w:rsidRPr="007C7468">
        <w:rPr>
          <w:rFonts w:cs="Arial"/>
        </w:rPr>
        <w:t xml:space="preserve"> -  obveze za </w:t>
      </w:r>
      <w:r w:rsidR="002C34D8" w:rsidRPr="007C7468">
        <w:rPr>
          <w:rFonts w:cs="Arial"/>
        </w:rPr>
        <w:t xml:space="preserve">naknade građanima i kućanstvima </w:t>
      </w:r>
      <w:r w:rsidR="008E2002" w:rsidRPr="007C7468">
        <w:rPr>
          <w:rFonts w:cs="Arial"/>
        </w:rPr>
        <w:t>700</w:t>
      </w:r>
      <w:r w:rsidR="00934189" w:rsidRPr="007C7468">
        <w:rPr>
          <w:rFonts w:cs="Arial"/>
        </w:rPr>
        <w:t>,00</w:t>
      </w:r>
      <w:r w:rsidRPr="007C7468">
        <w:rPr>
          <w:rFonts w:cs="Arial"/>
        </w:rPr>
        <w:t xml:space="preserve"> kn</w:t>
      </w:r>
    </w:p>
    <w:p w14:paraId="4EA83147" w14:textId="23B8B0A2" w:rsidR="008E122A" w:rsidRPr="007C7468" w:rsidRDefault="003C3561" w:rsidP="00507757">
      <w:pPr>
        <w:pStyle w:val="Standard"/>
        <w:jc w:val="both"/>
        <w:rPr>
          <w:rFonts w:cs="Arial"/>
        </w:rPr>
      </w:pPr>
      <w:r w:rsidRPr="007C7468">
        <w:rPr>
          <w:rFonts w:cs="Arial"/>
        </w:rPr>
        <w:t xml:space="preserve">239 – ostale tekuće obveze </w:t>
      </w:r>
      <w:r w:rsidR="00661BFB" w:rsidRPr="007C7468">
        <w:rPr>
          <w:rFonts w:cs="Arial"/>
        </w:rPr>
        <w:t>404.067,21</w:t>
      </w:r>
      <w:r w:rsidRPr="007C7468">
        <w:rPr>
          <w:rFonts w:cs="Arial"/>
        </w:rPr>
        <w:t xml:space="preserve"> kn</w:t>
      </w:r>
    </w:p>
    <w:tbl>
      <w:tblPr>
        <w:tblpPr w:leftFromText="180" w:rightFromText="180" w:horzAnchor="margin" w:tblpY="480"/>
        <w:tblW w:w="9071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  <w:gridCol w:w="557"/>
      </w:tblGrid>
      <w:tr w:rsidR="008E122A" w:rsidRPr="007C7468" w14:paraId="03C01D9B" w14:textId="18FA04CE" w:rsidTr="008E122A">
        <w:trPr>
          <w:trHeight w:val="80"/>
        </w:trPr>
        <w:tc>
          <w:tcPr>
            <w:tcW w:w="2954" w:type="dxa"/>
            <w:noWrap/>
            <w:vAlign w:val="bottom"/>
          </w:tcPr>
          <w:p w14:paraId="1C95D64F" w14:textId="77777777" w:rsidR="008E122A" w:rsidRPr="007C7468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3B4B4939" w14:textId="77777777" w:rsidR="008E122A" w:rsidRPr="007C7468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5244F635" w14:textId="77777777" w:rsidR="008E122A" w:rsidRPr="007C7468" w:rsidRDefault="008E122A" w:rsidP="00F125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3AA63BAD" w14:textId="77777777" w:rsidR="008E122A" w:rsidRPr="007C7468" w:rsidRDefault="008E122A" w:rsidP="00F125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164C2F52" w14:textId="77777777" w:rsidR="008E122A" w:rsidRPr="007C7468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A9719DE" w14:textId="77777777" w:rsidR="008E122A" w:rsidRPr="007C7468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8E122A" w:rsidRPr="007C7468" w14:paraId="51D9CA95" w14:textId="21C83AFC" w:rsidTr="008E122A">
        <w:trPr>
          <w:trHeight w:val="80"/>
        </w:trPr>
        <w:tc>
          <w:tcPr>
            <w:tcW w:w="2954" w:type="dxa"/>
            <w:noWrap/>
            <w:vAlign w:val="bottom"/>
          </w:tcPr>
          <w:p w14:paraId="7C3C7B5A" w14:textId="77777777" w:rsidR="008E122A" w:rsidRPr="007C7468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375526CE" w14:textId="77777777" w:rsidR="008E122A" w:rsidRPr="007C7468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58BE7118" w14:textId="77777777" w:rsidR="008E122A" w:rsidRPr="007C7468" w:rsidRDefault="008E122A" w:rsidP="00F125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1D0591C5" w14:textId="77777777" w:rsidR="008E122A" w:rsidRPr="007C7468" w:rsidRDefault="008E122A" w:rsidP="00F125E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79B5E331" w14:textId="77777777" w:rsidR="008E122A" w:rsidRPr="007C7468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98B8727" w14:textId="77777777" w:rsidR="008E122A" w:rsidRPr="007C7468" w:rsidRDefault="008E122A" w:rsidP="00F125E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006392A9" w14:textId="1C4849B2" w:rsidR="003C3561" w:rsidRPr="007C7468" w:rsidRDefault="00E54673" w:rsidP="00CC7190">
      <w:pPr>
        <w:pStyle w:val="Standard"/>
        <w:rPr>
          <w:rFonts w:cs="Arial"/>
        </w:rPr>
      </w:pPr>
      <w:r w:rsidRPr="007C7468">
        <w:rPr>
          <w:rFonts w:cs="Arial"/>
          <w:b/>
          <w:bCs/>
        </w:rPr>
        <w:t>26</w:t>
      </w:r>
      <w:r w:rsidRPr="007C7468">
        <w:rPr>
          <w:rFonts w:cs="Arial"/>
        </w:rPr>
        <w:t xml:space="preserve"> - </w:t>
      </w:r>
      <w:r w:rsidR="009B3873" w:rsidRPr="007C7468">
        <w:rPr>
          <w:rFonts w:cs="Arial"/>
        </w:rPr>
        <w:t>o</w:t>
      </w:r>
      <w:r w:rsidR="003C3561" w:rsidRPr="007C7468">
        <w:rPr>
          <w:rFonts w:cs="Arial"/>
        </w:rPr>
        <w:t>bveze za financijsku imovinu 1.</w:t>
      </w:r>
      <w:r w:rsidR="00227BC7" w:rsidRPr="007C7468">
        <w:rPr>
          <w:rFonts w:cs="Arial"/>
        </w:rPr>
        <w:t>344.023,74</w:t>
      </w:r>
      <w:r w:rsidR="008E122A" w:rsidRPr="007C7468">
        <w:rPr>
          <w:rFonts w:cs="Arial"/>
        </w:rPr>
        <w:t xml:space="preserve"> </w:t>
      </w:r>
      <w:r w:rsidR="003C3561" w:rsidRPr="007C7468">
        <w:rPr>
          <w:rFonts w:cs="Arial"/>
        </w:rPr>
        <w:t xml:space="preserve">kn </w:t>
      </w:r>
      <w:r w:rsidR="00797E9D" w:rsidRPr="007C7468">
        <w:rPr>
          <w:rFonts w:cs="Arial"/>
        </w:rPr>
        <w:t xml:space="preserve">odnose se na </w:t>
      </w:r>
      <w:r w:rsidR="00507757" w:rsidRPr="007C7468">
        <w:rPr>
          <w:rFonts w:cs="Arial"/>
        </w:rPr>
        <w:t>obveze za dugoročni kredit.</w:t>
      </w:r>
    </w:p>
    <w:p w14:paraId="1CDE2B4C" w14:textId="040ECBBA" w:rsidR="00507757" w:rsidRPr="007C7468" w:rsidRDefault="00507757">
      <w:pPr>
        <w:pStyle w:val="Standard"/>
        <w:jc w:val="both"/>
        <w:rPr>
          <w:rFonts w:cs="Arial"/>
          <w:color w:val="000000" w:themeColor="text1"/>
        </w:rPr>
      </w:pPr>
    </w:p>
    <w:p w14:paraId="2D793BF6" w14:textId="0192678D" w:rsidR="004356A5" w:rsidRPr="007C7468" w:rsidRDefault="00507757">
      <w:pPr>
        <w:pStyle w:val="Standard"/>
        <w:jc w:val="both"/>
        <w:rPr>
          <w:rFonts w:cs="Arial"/>
          <w:b/>
          <w:bCs/>
          <w:color w:val="000000" w:themeColor="text1"/>
        </w:rPr>
      </w:pPr>
      <w:r w:rsidRPr="007C7468">
        <w:rPr>
          <w:rFonts w:cs="Arial"/>
          <w:b/>
          <w:bCs/>
          <w:color w:val="000000" w:themeColor="text1"/>
        </w:rPr>
        <w:t xml:space="preserve">Stanje dospjelih obveza u iznosu od </w:t>
      </w:r>
      <w:r w:rsidR="00C96353" w:rsidRPr="007C7468">
        <w:rPr>
          <w:rFonts w:cs="Arial"/>
          <w:b/>
          <w:bCs/>
          <w:color w:val="000000" w:themeColor="text1"/>
        </w:rPr>
        <w:t>33.353,47</w:t>
      </w:r>
      <w:r w:rsidRPr="007C7468">
        <w:rPr>
          <w:rFonts w:cs="Arial"/>
          <w:b/>
          <w:bCs/>
          <w:color w:val="000000" w:themeColor="text1"/>
        </w:rPr>
        <w:t xml:space="preserve"> kn odnosi se na: </w:t>
      </w:r>
    </w:p>
    <w:p w14:paraId="6FEE72F4" w14:textId="689B31D6" w:rsidR="00507757" w:rsidRPr="007C7468" w:rsidRDefault="00507757">
      <w:pPr>
        <w:pStyle w:val="Standard"/>
        <w:jc w:val="both"/>
        <w:rPr>
          <w:rFonts w:cs="Arial"/>
          <w:color w:val="000000" w:themeColor="text1"/>
        </w:rPr>
      </w:pPr>
      <w:r w:rsidRPr="007C7468">
        <w:rPr>
          <w:rFonts w:cs="Arial"/>
          <w:color w:val="000000" w:themeColor="text1"/>
        </w:rPr>
        <w:t xml:space="preserve">232 – obveze za materijalne rashode </w:t>
      </w:r>
      <w:r w:rsidR="00227BC7" w:rsidRPr="007C7468">
        <w:rPr>
          <w:rFonts w:cs="Arial"/>
          <w:color w:val="000000" w:themeColor="text1"/>
        </w:rPr>
        <w:t>28.158,83</w:t>
      </w:r>
      <w:r w:rsidRPr="007C7468">
        <w:rPr>
          <w:rFonts w:cs="Arial"/>
          <w:color w:val="000000" w:themeColor="text1"/>
        </w:rPr>
        <w:t xml:space="preserve"> kn</w:t>
      </w:r>
    </w:p>
    <w:p w14:paraId="24D3BFA1" w14:textId="6D0B7BF4" w:rsidR="00C96353" w:rsidRPr="007C7468" w:rsidRDefault="00C96353">
      <w:pPr>
        <w:pStyle w:val="Standard"/>
        <w:jc w:val="both"/>
        <w:rPr>
          <w:rFonts w:cs="Arial"/>
          <w:color w:val="000000" w:themeColor="text1"/>
        </w:rPr>
      </w:pPr>
      <w:r w:rsidRPr="007C7468">
        <w:rPr>
          <w:rFonts w:cs="Arial"/>
          <w:color w:val="000000" w:themeColor="text1"/>
        </w:rPr>
        <w:t>239 – ostale tekuće obveze 5.194,64 kn</w:t>
      </w:r>
    </w:p>
    <w:p w14:paraId="62222B8E" w14:textId="4FF101AF" w:rsidR="00F9002C" w:rsidRPr="007C7468" w:rsidRDefault="00F9002C" w:rsidP="008C50FA">
      <w:pPr>
        <w:pStyle w:val="Standard"/>
        <w:rPr>
          <w:rFonts w:cs="Arial"/>
          <w:b/>
          <w:bCs/>
          <w:sz w:val="26"/>
          <w:szCs w:val="26"/>
        </w:rPr>
      </w:pPr>
    </w:p>
    <w:p w14:paraId="6BDA6A3B" w14:textId="352A3EE3" w:rsidR="00EB7DD2" w:rsidRPr="007C7468" w:rsidRDefault="00EB7DD2" w:rsidP="00F9002C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684DCC52" w14:textId="15093BAC" w:rsidR="00EB7DD2" w:rsidRPr="007C7468" w:rsidRDefault="00EB7DD2" w:rsidP="008C50FA">
      <w:pPr>
        <w:pStyle w:val="Standard"/>
        <w:jc w:val="center"/>
        <w:rPr>
          <w:rFonts w:cs="Arial"/>
          <w:b/>
          <w:bCs/>
          <w:sz w:val="26"/>
          <w:szCs w:val="26"/>
        </w:rPr>
      </w:pPr>
      <w:r w:rsidRPr="007C7468">
        <w:rPr>
          <w:rFonts w:cs="Arial"/>
          <w:b/>
          <w:bCs/>
          <w:sz w:val="26"/>
          <w:szCs w:val="26"/>
        </w:rPr>
        <w:t>BILJEŠKE UZ OBRAZAC RAS-funkcijski</w:t>
      </w:r>
    </w:p>
    <w:p w14:paraId="0BA465EC" w14:textId="126FC4A5" w:rsidR="00EB7DD2" w:rsidRPr="007C7468" w:rsidRDefault="00346B45" w:rsidP="00EB7DD2">
      <w:pPr>
        <w:jc w:val="both"/>
      </w:pPr>
      <w:bookmarkStart w:id="4" w:name="_Hlk126743291"/>
      <w:r w:rsidRPr="007C7468">
        <w:t>Br. oznaka funk. klas.</w:t>
      </w:r>
      <w:r w:rsidR="00EB7DD2" w:rsidRPr="007C7468">
        <w:t xml:space="preserve"> </w:t>
      </w:r>
      <w:r w:rsidRPr="007C7468">
        <w:t xml:space="preserve">01 </w:t>
      </w:r>
      <w:bookmarkEnd w:id="4"/>
      <w:r w:rsidR="00EB7DD2" w:rsidRPr="007C7468">
        <w:t xml:space="preserve">Opće javne usluge ostvarene su u iznosu </w:t>
      </w:r>
      <w:r w:rsidR="00C64E6E">
        <w:t>1</w:t>
      </w:r>
      <w:r w:rsidRPr="007C7468">
        <w:t>.</w:t>
      </w:r>
      <w:r w:rsidR="00C64E6E">
        <w:t>646</w:t>
      </w:r>
      <w:r w:rsidRPr="007C7468">
        <w:t>.</w:t>
      </w:r>
      <w:r w:rsidR="00C64E6E">
        <w:t>495,79</w:t>
      </w:r>
      <w:r w:rsidR="00EB7DD2" w:rsidRPr="007C7468">
        <w:t xml:space="preserve"> kn</w:t>
      </w:r>
    </w:p>
    <w:p w14:paraId="3CE6B313" w14:textId="396236A7" w:rsidR="00EB7DD2" w:rsidRPr="007C7468" w:rsidRDefault="00346B45" w:rsidP="00EB7DD2">
      <w:pPr>
        <w:jc w:val="both"/>
      </w:pPr>
      <w:r w:rsidRPr="007C7468">
        <w:t xml:space="preserve">Br. oznaka funk. klas. 03 </w:t>
      </w:r>
      <w:r w:rsidR="00EB7DD2" w:rsidRPr="007C7468">
        <w:t xml:space="preserve">Javni red i sigurnost ostvareni su u iznosu  </w:t>
      </w:r>
      <w:r w:rsidRPr="007C7468">
        <w:t>142.000,00</w:t>
      </w:r>
      <w:r w:rsidR="00EB7DD2" w:rsidRPr="007C7468">
        <w:t xml:space="preserve"> kn</w:t>
      </w:r>
    </w:p>
    <w:p w14:paraId="7970BD69" w14:textId="100F3A61" w:rsidR="00EB7DD2" w:rsidRPr="007C7468" w:rsidRDefault="006853AA" w:rsidP="00EB7DD2">
      <w:pPr>
        <w:jc w:val="both"/>
      </w:pPr>
      <w:r w:rsidRPr="007C7468">
        <w:t xml:space="preserve">Br. oznaka funk. klas. 04 </w:t>
      </w:r>
      <w:r w:rsidR="00EB7DD2" w:rsidRPr="007C7468">
        <w:t xml:space="preserve">Ekonomski poslovi ostvareni su u iznosu </w:t>
      </w:r>
      <w:r w:rsidRPr="007C7468">
        <w:t>1.112.767,66</w:t>
      </w:r>
      <w:r w:rsidR="00EB7DD2" w:rsidRPr="007C7468">
        <w:t xml:space="preserve"> kn</w:t>
      </w:r>
    </w:p>
    <w:p w14:paraId="751F595B" w14:textId="02134248" w:rsidR="00EB7DD2" w:rsidRPr="007C7468" w:rsidRDefault="0073471C" w:rsidP="00EB7DD2">
      <w:pPr>
        <w:jc w:val="both"/>
      </w:pPr>
      <w:r w:rsidRPr="007C7468">
        <w:t xml:space="preserve">Br. oznaka funk. klas. 05 </w:t>
      </w:r>
      <w:r w:rsidR="00EB7DD2" w:rsidRPr="007C7468">
        <w:t xml:space="preserve">Zaštita okoliša ostvarena je u iznosu </w:t>
      </w:r>
      <w:r w:rsidRPr="007C7468">
        <w:t xml:space="preserve">102.922,74 </w:t>
      </w:r>
      <w:r w:rsidR="00EB7DD2" w:rsidRPr="007C7468">
        <w:t>kn</w:t>
      </w:r>
    </w:p>
    <w:p w14:paraId="1E721B50" w14:textId="50D51118" w:rsidR="001C1D36" w:rsidRPr="007C7468" w:rsidRDefault="00667624" w:rsidP="00EB7DD2">
      <w:pPr>
        <w:jc w:val="both"/>
      </w:pPr>
      <w:r w:rsidRPr="007C7468">
        <w:t>Br. oznaka funk. klas. 06</w:t>
      </w:r>
      <w:r w:rsidR="00EB7DD2" w:rsidRPr="007C7468">
        <w:t xml:space="preserve"> Usluge unapređenja stanovanja i zajednice ostvarene su u iznosu  </w:t>
      </w:r>
      <w:r w:rsidRPr="007C7468">
        <w:t>959.764,27</w:t>
      </w:r>
      <w:r w:rsidR="00EB7DD2" w:rsidRPr="007C7468">
        <w:t xml:space="preserve"> k</w:t>
      </w:r>
      <w:r w:rsidR="001C1D36" w:rsidRPr="007C7468">
        <w:t>n</w:t>
      </w:r>
    </w:p>
    <w:p w14:paraId="67B58631" w14:textId="7DD8FA72" w:rsidR="00EB7DD2" w:rsidRPr="007C7468" w:rsidRDefault="008561DB" w:rsidP="00EB7DD2">
      <w:pPr>
        <w:jc w:val="both"/>
      </w:pPr>
      <w:r w:rsidRPr="007C7468">
        <w:t>Br. oznaka funk. klas. 0</w:t>
      </w:r>
      <w:r w:rsidR="00246763" w:rsidRPr="007C7468">
        <w:t>8</w:t>
      </w:r>
      <w:r w:rsidRPr="007C7468">
        <w:t xml:space="preserve"> </w:t>
      </w:r>
      <w:r w:rsidR="00EB7DD2" w:rsidRPr="007C7468">
        <w:t xml:space="preserve"> Rekreacija, kultura i religija ostvarena je </w:t>
      </w:r>
      <w:r w:rsidR="00246763" w:rsidRPr="007C7468">
        <w:t xml:space="preserve">926.337,99 </w:t>
      </w:r>
      <w:r w:rsidR="00EB7DD2" w:rsidRPr="007C7468">
        <w:t>kn</w:t>
      </w:r>
    </w:p>
    <w:p w14:paraId="39E9E7A8" w14:textId="75097A15" w:rsidR="00EB7DD2" w:rsidRPr="007C7468" w:rsidRDefault="00A81ED2" w:rsidP="00EB7DD2">
      <w:pPr>
        <w:jc w:val="both"/>
      </w:pPr>
      <w:r w:rsidRPr="007C7468">
        <w:t xml:space="preserve">Br. oznaka funk. klas. 09 </w:t>
      </w:r>
      <w:r w:rsidR="00EB7DD2" w:rsidRPr="007C7468">
        <w:t xml:space="preserve">Obrazovanje je ostvareno u iznosu </w:t>
      </w:r>
      <w:r w:rsidRPr="007C7468">
        <w:t xml:space="preserve">718.105,20 </w:t>
      </w:r>
      <w:r w:rsidR="00EB7DD2" w:rsidRPr="007C7468">
        <w:t>kn</w:t>
      </w:r>
    </w:p>
    <w:p w14:paraId="08DBDE48" w14:textId="142C0962" w:rsidR="00EB7DD2" w:rsidRPr="007C7468" w:rsidRDefault="00EB7DD2" w:rsidP="008C50FA">
      <w:pPr>
        <w:jc w:val="both"/>
      </w:pPr>
      <w:r w:rsidRPr="007C7468">
        <w:t xml:space="preserve">AOP </w:t>
      </w:r>
      <w:r w:rsidR="00A81ED2" w:rsidRPr="007C7468">
        <w:t>10</w:t>
      </w:r>
      <w:r w:rsidRPr="007C7468">
        <w:t xml:space="preserve"> Socijalna zaštita ostvarena je u iznosu </w:t>
      </w:r>
      <w:r w:rsidR="00A81ED2" w:rsidRPr="007C7468">
        <w:t>223.671,89</w:t>
      </w:r>
      <w:r w:rsidRPr="007C7468">
        <w:t xml:space="preserve"> kn</w:t>
      </w:r>
    </w:p>
    <w:p w14:paraId="7870A8D0" w14:textId="77777777" w:rsidR="008C50FA" w:rsidRPr="007C7468" w:rsidRDefault="008C50FA" w:rsidP="008C50FA">
      <w:pPr>
        <w:jc w:val="both"/>
      </w:pPr>
    </w:p>
    <w:p w14:paraId="4C596EAD" w14:textId="77777777" w:rsidR="00882D72" w:rsidRPr="007C7468" w:rsidRDefault="00882D72" w:rsidP="00F9002C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6C34D2F0" w14:textId="362BE0BC" w:rsidR="00F9002C" w:rsidRPr="007C7468" w:rsidRDefault="00F9002C" w:rsidP="00F9002C">
      <w:pPr>
        <w:pStyle w:val="Standard"/>
        <w:jc w:val="center"/>
        <w:rPr>
          <w:rFonts w:cs="Arial"/>
          <w:b/>
          <w:bCs/>
          <w:sz w:val="26"/>
          <w:szCs w:val="26"/>
        </w:rPr>
      </w:pPr>
      <w:r w:rsidRPr="007C7468">
        <w:rPr>
          <w:rFonts w:cs="Arial"/>
          <w:b/>
          <w:bCs/>
          <w:sz w:val="26"/>
          <w:szCs w:val="26"/>
        </w:rPr>
        <w:t>BILJEŠKE UZ OBRAZAC P-VRIO</w:t>
      </w:r>
    </w:p>
    <w:p w14:paraId="418D260B" w14:textId="6A9EAF8A" w:rsidR="00F9002C" w:rsidRPr="007C7468" w:rsidRDefault="00F9002C" w:rsidP="00F9002C">
      <w:pPr>
        <w:pStyle w:val="Standard"/>
        <w:jc w:val="center"/>
        <w:rPr>
          <w:sz w:val="26"/>
          <w:szCs w:val="26"/>
        </w:rPr>
      </w:pPr>
      <w:r w:rsidRPr="007C7468">
        <w:rPr>
          <w:sz w:val="26"/>
          <w:szCs w:val="26"/>
        </w:rPr>
        <w:t>za razdoblje 01.01.2022. do 31.12.2022. godine</w:t>
      </w:r>
    </w:p>
    <w:p w14:paraId="5EF93A5A" w14:textId="77777777" w:rsidR="00F9002C" w:rsidRPr="007C7468" w:rsidRDefault="00F9002C" w:rsidP="00F9002C">
      <w:pPr>
        <w:pStyle w:val="Standard"/>
        <w:jc w:val="center"/>
        <w:rPr>
          <w:sz w:val="26"/>
          <w:szCs w:val="26"/>
        </w:rPr>
      </w:pPr>
    </w:p>
    <w:p w14:paraId="1A407E0B" w14:textId="420BF2E2" w:rsidR="00F9002C" w:rsidRPr="007C7468" w:rsidRDefault="00F9002C" w:rsidP="00F9002C">
      <w:pPr>
        <w:pStyle w:val="Standard"/>
        <w:jc w:val="both"/>
        <w:rPr>
          <w:rFonts w:cs="Arial"/>
          <w:sz w:val="26"/>
          <w:szCs w:val="26"/>
        </w:rPr>
      </w:pPr>
      <w:r w:rsidRPr="007C7468">
        <w:rPr>
          <w:rFonts w:cs="Arial"/>
          <w:sz w:val="26"/>
          <w:szCs w:val="26"/>
        </w:rPr>
        <w:t>Izvještaj Promjene u vrijednosti imovine i obveza – P-VRIO za razdoblje od 01.01.2022. godine do 31.12.2022. godine obuhvaća promjene u vrijednosti i obujmu imovine.</w:t>
      </w:r>
    </w:p>
    <w:p w14:paraId="37301C53" w14:textId="77777777" w:rsidR="00F9002C" w:rsidRPr="007C7468" w:rsidRDefault="00F9002C" w:rsidP="00F9002C">
      <w:pPr>
        <w:pStyle w:val="Standard"/>
        <w:jc w:val="both"/>
        <w:rPr>
          <w:rFonts w:cs="Arial"/>
          <w:sz w:val="26"/>
          <w:szCs w:val="26"/>
        </w:rPr>
      </w:pPr>
    </w:p>
    <w:p w14:paraId="72933878" w14:textId="4B99E78E" w:rsidR="00F9002C" w:rsidRPr="007C7468" w:rsidRDefault="00F9002C" w:rsidP="00F9002C">
      <w:pPr>
        <w:pStyle w:val="Standard"/>
        <w:jc w:val="both"/>
        <w:rPr>
          <w:rFonts w:cs="Arial"/>
          <w:sz w:val="26"/>
          <w:szCs w:val="26"/>
        </w:rPr>
      </w:pPr>
      <w:r w:rsidRPr="007C7468">
        <w:rPr>
          <w:rFonts w:cs="Arial"/>
          <w:sz w:val="26"/>
          <w:szCs w:val="26"/>
        </w:rPr>
        <w:t xml:space="preserve">U koloni smanjenja </w:t>
      </w:r>
      <w:r w:rsidR="0002609E">
        <w:rPr>
          <w:rFonts w:cs="Arial"/>
          <w:sz w:val="26"/>
          <w:szCs w:val="26"/>
        </w:rPr>
        <w:t>– šifra P016</w:t>
      </w:r>
      <w:r w:rsidRPr="007C7468">
        <w:rPr>
          <w:rFonts w:cs="Arial"/>
          <w:sz w:val="26"/>
          <w:szCs w:val="26"/>
        </w:rPr>
        <w:t xml:space="preserve"> iskazana je vrijednost  </w:t>
      </w:r>
      <w:r w:rsidR="00456394" w:rsidRPr="007C7468">
        <w:rPr>
          <w:rFonts w:cs="Arial"/>
          <w:sz w:val="26"/>
          <w:szCs w:val="26"/>
        </w:rPr>
        <w:t>80.065,77</w:t>
      </w:r>
      <w:r w:rsidRPr="007C7468">
        <w:rPr>
          <w:rFonts w:cs="Arial"/>
          <w:sz w:val="26"/>
          <w:szCs w:val="26"/>
        </w:rPr>
        <w:t xml:space="preserve"> kn a  odnosi se nefinancijsku imovinu isknjiženu iz poslovnih knjiga.</w:t>
      </w:r>
    </w:p>
    <w:p w14:paraId="14EA3873" w14:textId="77777777" w:rsidR="00F9002C" w:rsidRPr="007C7468" w:rsidRDefault="00F9002C" w:rsidP="00F9002C">
      <w:pPr>
        <w:pStyle w:val="Standard"/>
        <w:jc w:val="both"/>
        <w:rPr>
          <w:rFonts w:cs="Arial"/>
          <w:sz w:val="26"/>
          <w:szCs w:val="26"/>
        </w:rPr>
      </w:pPr>
    </w:p>
    <w:p w14:paraId="78845A22" w14:textId="77700C73" w:rsidR="00F9002C" w:rsidRPr="007C7468" w:rsidRDefault="00F9002C" w:rsidP="00F9002C">
      <w:pPr>
        <w:pStyle w:val="Standard"/>
        <w:jc w:val="both"/>
        <w:rPr>
          <w:rFonts w:cs="Arial"/>
          <w:sz w:val="26"/>
          <w:szCs w:val="26"/>
        </w:rPr>
      </w:pPr>
      <w:r w:rsidRPr="007C7468">
        <w:rPr>
          <w:rFonts w:cs="Arial"/>
          <w:sz w:val="26"/>
          <w:szCs w:val="26"/>
        </w:rPr>
        <w:t xml:space="preserve">U koloni smanjenja </w:t>
      </w:r>
      <w:r w:rsidR="0002609E">
        <w:rPr>
          <w:rFonts w:cs="Arial"/>
          <w:sz w:val="26"/>
          <w:szCs w:val="26"/>
        </w:rPr>
        <w:t>- šifra P02</w:t>
      </w:r>
      <w:r w:rsidR="00D45A6A">
        <w:rPr>
          <w:rFonts w:cs="Arial"/>
          <w:sz w:val="26"/>
          <w:szCs w:val="26"/>
        </w:rPr>
        <w:t>3</w:t>
      </w:r>
      <w:r w:rsidRPr="007C7468">
        <w:rPr>
          <w:rFonts w:cs="Arial"/>
          <w:sz w:val="26"/>
          <w:szCs w:val="26"/>
        </w:rPr>
        <w:t xml:space="preserve"> iskazana je vrijednost </w:t>
      </w:r>
      <w:r w:rsidR="00456394" w:rsidRPr="007C7468">
        <w:rPr>
          <w:rFonts w:cs="Arial"/>
          <w:sz w:val="26"/>
          <w:szCs w:val="26"/>
        </w:rPr>
        <w:t>10.704,34</w:t>
      </w:r>
      <w:r w:rsidRPr="007C7468">
        <w:rPr>
          <w:rFonts w:cs="Arial"/>
          <w:sz w:val="26"/>
          <w:szCs w:val="26"/>
        </w:rPr>
        <w:t xml:space="preserve"> kn a odnosi se na otpis potraživanja s osnove komunalne naknade </w:t>
      </w:r>
      <w:r w:rsidR="00456394" w:rsidRPr="007C7468">
        <w:rPr>
          <w:rFonts w:cs="Arial"/>
          <w:sz w:val="26"/>
          <w:szCs w:val="26"/>
        </w:rPr>
        <w:t>9.964,34</w:t>
      </w:r>
      <w:r w:rsidRPr="007C7468">
        <w:rPr>
          <w:rFonts w:cs="Arial"/>
          <w:sz w:val="26"/>
          <w:szCs w:val="26"/>
        </w:rPr>
        <w:t xml:space="preserve"> kn i otpis potraživanja s osnove </w:t>
      </w:r>
      <w:r w:rsidR="00456394" w:rsidRPr="007C7468">
        <w:rPr>
          <w:rFonts w:cs="Arial"/>
          <w:sz w:val="26"/>
          <w:szCs w:val="26"/>
        </w:rPr>
        <w:t xml:space="preserve">grobne naknade </w:t>
      </w:r>
      <w:r w:rsidRPr="007C7468">
        <w:rPr>
          <w:rFonts w:cs="Arial"/>
          <w:sz w:val="26"/>
          <w:szCs w:val="26"/>
        </w:rPr>
        <w:t xml:space="preserve"> </w:t>
      </w:r>
      <w:r w:rsidR="00456394" w:rsidRPr="007C7468">
        <w:rPr>
          <w:rFonts w:cs="Arial"/>
          <w:sz w:val="26"/>
          <w:szCs w:val="26"/>
        </w:rPr>
        <w:t>740,00</w:t>
      </w:r>
      <w:r w:rsidRPr="007C7468">
        <w:rPr>
          <w:rFonts w:cs="Arial"/>
          <w:sz w:val="26"/>
          <w:szCs w:val="26"/>
        </w:rPr>
        <w:t xml:space="preserve"> kn.</w:t>
      </w:r>
    </w:p>
    <w:p w14:paraId="0882B9B3" w14:textId="77777777" w:rsidR="00F9002C" w:rsidRPr="007C7468" w:rsidRDefault="00F9002C" w:rsidP="00F9002C">
      <w:pPr>
        <w:widowControl/>
        <w:tabs>
          <w:tab w:val="left" w:pos="720"/>
        </w:tabs>
        <w:ind w:left="644"/>
        <w:jc w:val="both"/>
        <w:rPr>
          <w:rFonts w:eastAsia="Times New Roman" w:cs="Times New Roman"/>
          <w:b/>
          <w:kern w:val="0"/>
          <w:lang w:eastAsia="ar-SA"/>
        </w:rPr>
      </w:pPr>
    </w:p>
    <w:p w14:paraId="31A2D5BE" w14:textId="4EEEA387" w:rsidR="004356A5" w:rsidRPr="007C7468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34045327" w14:textId="77777777" w:rsidR="004356A5" w:rsidRPr="007C7468" w:rsidRDefault="004356A5">
      <w:pPr>
        <w:pStyle w:val="Standard"/>
        <w:jc w:val="both"/>
        <w:rPr>
          <w:rFonts w:cs="Arial"/>
          <w:color w:val="000000" w:themeColor="text1"/>
        </w:rPr>
      </w:pPr>
    </w:p>
    <w:p w14:paraId="3779EAE5" w14:textId="5F1727C5" w:rsidR="00BE63EF" w:rsidRPr="007C7468" w:rsidRDefault="002B1F28">
      <w:pPr>
        <w:pStyle w:val="Standard"/>
        <w:jc w:val="both"/>
        <w:rPr>
          <w:rFonts w:cs="Arial"/>
          <w:color w:val="000000" w:themeColor="text1"/>
        </w:rPr>
      </w:pPr>
      <w:r w:rsidRPr="007C7468">
        <w:rPr>
          <w:rFonts w:cs="Arial"/>
          <w:color w:val="000000" w:themeColor="text1"/>
        </w:rPr>
        <w:t xml:space="preserve">U Velikom Bukovcu </w:t>
      </w:r>
      <w:r w:rsidR="0002609E">
        <w:rPr>
          <w:rFonts w:cs="Arial"/>
          <w:color w:val="000000" w:themeColor="text1"/>
        </w:rPr>
        <w:t>1</w:t>
      </w:r>
      <w:r w:rsidR="00622C87">
        <w:rPr>
          <w:rFonts w:cs="Arial"/>
          <w:color w:val="000000" w:themeColor="text1"/>
        </w:rPr>
        <w:t>0</w:t>
      </w:r>
      <w:r w:rsidR="009043DC" w:rsidRPr="007C7468">
        <w:rPr>
          <w:rFonts w:cs="Arial"/>
          <w:color w:val="000000" w:themeColor="text1"/>
        </w:rPr>
        <w:t>.0</w:t>
      </w:r>
      <w:r w:rsidR="00DF4E6F" w:rsidRPr="007C7468">
        <w:rPr>
          <w:rFonts w:cs="Arial"/>
          <w:color w:val="000000" w:themeColor="text1"/>
        </w:rPr>
        <w:t>2</w:t>
      </w:r>
      <w:r w:rsidR="009043DC" w:rsidRPr="007C7468">
        <w:rPr>
          <w:rFonts w:cs="Arial"/>
          <w:color w:val="000000" w:themeColor="text1"/>
        </w:rPr>
        <w:t>.</w:t>
      </w:r>
      <w:r w:rsidR="00F76CF2" w:rsidRPr="007C7468">
        <w:rPr>
          <w:rFonts w:cs="Arial"/>
          <w:color w:val="000000" w:themeColor="text1"/>
        </w:rPr>
        <w:t>202</w:t>
      </w:r>
      <w:r w:rsidR="00DF4E6F" w:rsidRPr="007C7468">
        <w:rPr>
          <w:rFonts w:cs="Arial"/>
          <w:color w:val="000000" w:themeColor="text1"/>
        </w:rPr>
        <w:t>3</w:t>
      </w:r>
      <w:r w:rsidR="00F76CF2" w:rsidRPr="007C7468">
        <w:rPr>
          <w:rFonts w:cs="Arial"/>
          <w:color w:val="000000" w:themeColor="text1"/>
        </w:rPr>
        <w:t>.</w:t>
      </w:r>
    </w:p>
    <w:p w14:paraId="5B3533D9" w14:textId="41870195" w:rsidR="002B1F28" w:rsidRPr="007C7468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6B0027A" w14:textId="6408CDB9" w:rsidR="00914EA1" w:rsidRPr="007C7468" w:rsidRDefault="005B29D3" w:rsidP="003418E8">
      <w:pPr>
        <w:pStyle w:val="Standard"/>
        <w:jc w:val="both"/>
        <w:rPr>
          <w:rFonts w:cs="Arial"/>
          <w:color w:val="000000" w:themeColor="text1"/>
        </w:rPr>
      </w:pP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>Načelnik Općine Veliki Bukovec</w:t>
      </w:r>
    </w:p>
    <w:p w14:paraId="2FE8DB4F" w14:textId="5DBA9800" w:rsidR="003418E8" w:rsidRDefault="005B29D3" w:rsidP="003418E8">
      <w:pPr>
        <w:pStyle w:val="Standard"/>
        <w:jc w:val="both"/>
        <w:rPr>
          <w:rFonts w:cs="Arial"/>
          <w:color w:val="000000" w:themeColor="text1"/>
        </w:rPr>
      </w:pP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Pr="007C7468">
        <w:rPr>
          <w:rFonts w:cs="Arial"/>
          <w:color w:val="000000" w:themeColor="text1"/>
        </w:rPr>
        <w:t>Franjo Vrbanić</w:t>
      </w:r>
      <w:r w:rsidR="00F61400">
        <w:rPr>
          <w:rFonts w:cs="Arial"/>
          <w:color w:val="000000" w:themeColor="text1"/>
        </w:rPr>
        <w:t>, v.r.</w:t>
      </w:r>
      <w:r w:rsidR="003418E8">
        <w:rPr>
          <w:rFonts w:cs="Arial"/>
          <w:color w:val="000000" w:themeColor="text1"/>
        </w:rPr>
        <w:tab/>
      </w:r>
      <w:r w:rsidR="003418E8">
        <w:rPr>
          <w:rFonts w:cs="Arial"/>
          <w:color w:val="000000" w:themeColor="text1"/>
        </w:rPr>
        <w:tab/>
      </w:r>
      <w:r w:rsidR="003418E8">
        <w:rPr>
          <w:rFonts w:cs="Arial"/>
          <w:color w:val="000000" w:themeColor="text1"/>
        </w:rPr>
        <w:tab/>
      </w:r>
      <w:r w:rsidR="003418E8">
        <w:rPr>
          <w:rFonts w:cs="Arial"/>
          <w:color w:val="000000" w:themeColor="text1"/>
        </w:rPr>
        <w:tab/>
      </w:r>
      <w:r w:rsidR="00CF4EB5">
        <w:rPr>
          <w:rFonts w:cs="Arial"/>
          <w:color w:val="000000" w:themeColor="text1"/>
        </w:rPr>
        <w:tab/>
      </w:r>
    </w:p>
    <w:sectPr w:rsidR="003418E8" w:rsidSect="00FB77A9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4D18" w14:textId="77777777" w:rsidR="008717AE" w:rsidRDefault="008717AE">
      <w:r>
        <w:separator/>
      </w:r>
    </w:p>
  </w:endnote>
  <w:endnote w:type="continuationSeparator" w:id="0">
    <w:p w14:paraId="31C5FC6C" w14:textId="77777777" w:rsidR="008717AE" w:rsidRDefault="0087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3030"/>
      <w:docPartObj>
        <w:docPartGallery w:val="Page Numbers (Bottom of Page)"/>
        <w:docPartUnique/>
      </w:docPartObj>
    </w:sdtPr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F55D" w14:textId="77777777" w:rsidR="008717AE" w:rsidRDefault="008717AE">
      <w:r>
        <w:rPr>
          <w:color w:val="000000"/>
        </w:rPr>
        <w:separator/>
      </w:r>
    </w:p>
  </w:footnote>
  <w:footnote w:type="continuationSeparator" w:id="0">
    <w:p w14:paraId="276C85E9" w14:textId="77777777" w:rsidR="008717AE" w:rsidRDefault="0087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FD"/>
    <w:multiLevelType w:val="hybridMultilevel"/>
    <w:tmpl w:val="5F3E31A8"/>
    <w:lvl w:ilvl="0" w:tplc="1A20C5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B21"/>
    <w:multiLevelType w:val="hybridMultilevel"/>
    <w:tmpl w:val="538A51CA"/>
    <w:lvl w:ilvl="0" w:tplc="8E304D7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3BBE"/>
    <w:multiLevelType w:val="hybridMultilevel"/>
    <w:tmpl w:val="9A563C60"/>
    <w:lvl w:ilvl="0" w:tplc="8384FC24">
      <w:start w:val="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43C3"/>
    <w:multiLevelType w:val="hybridMultilevel"/>
    <w:tmpl w:val="F84632DE"/>
    <w:lvl w:ilvl="0" w:tplc="07E8D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38B9"/>
    <w:multiLevelType w:val="hybridMultilevel"/>
    <w:tmpl w:val="E72E720E"/>
    <w:lvl w:ilvl="0" w:tplc="577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40AA1"/>
    <w:multiLevelType w:val="hybridMultilevel"/>
    <w:tmpl w:val="4C086650"/>
    <w:lvl w:ilvl="0" w:tplc="26F61F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59CF"/>
    <w:multiLevelType w:val="hybridMultilevel"/>
    <w:tmpl w:val="90DAA2AE"/>
    <w:lvl w:ilvl="0" w:tplc="D00874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31431">
    <w:abstractNumId w:val="12"/>
  </w:num>
  <w:num w:numId="2" w16cid:durableId="1850439716">
    <w:abstractNumId w:val="7"/>
  </w:num>
  <w:num w:numId="3" w16cid:durableId="934245222">
    <w:abstractNumId w:val="1"/>
  </w:num>
  <w:num w:numId="4" w16cid:durableId="1071776482">
    <w:abstractNumId w:val="4"/>
  </w:num>
  <w:num w:numId="5" w16cid:durableId="1573007816">
    <w:abstractNumId w:val="0"/>
  </w:num>
  <w:num w:numId="6" w16cid:durableId="9414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273555">
    <w:abstractNumId w:val="4"/>
  </w:num>
  <w:num w:numId="8" w16cid:durableId="1497258130">
    <w:abstractNumId w:val="9"/>
  </w:num>
  <w:num w:numId="9" w16cid:durableId="1464230279">
    <w:abstractNumId w:val="3"/>
  </w:num>
  <w:num w:numId="10" w16cid:durableId="1583879545">
    <w:abstractNumId w:val="5"/>
  </w:num>
  <w:num w:numId="11" w16cid:durableId="491651753">
    <w:abstractNumId w:val="10"/>
  </w:num>
  <w:num w:numId="12" w16cid:durableId="19521289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773912">
    <w:abstractNumId w:val="8"/>
  </w:num>
  <w:num w:numId="14" w16cid:durableId="725565050">
    <w:abstractNumId w:val="6"/>
  </w:num>
  <w:num w:numId="15" w16cid:durableId="1640303073">
    <w:abstractNumId w:val="9"/>
  </w:num>
  <w:num w:numId="16" w16cid:durableId="589947">
    <w:abstractNumId w:val="2"/>
  </w:num>
  <w:num w:numId="17" w16cid:durableId="1256940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D1F"/>
    <w:rsid w:val="0000254C"/>
    <w:rsid w:val="00002672"/>
    <w:rsid w:val="00002885"/>
    <w:rsid w:val="00003313"/>
    <w:rsid w:val="000033EE"/>
    <w:rsid w:val="0000422A"/>
    <w:rsid w:val="00006353"/>
    <w:rsid w:val="00006681"/>
    <w:rsid w:val="00006AE5"/>
    <w:rsid w:val="000078C9"/>
    <w:rsid w:val="00007C45"/>
    <w:rsid w:val="00010F8A"/>
    <w:rsid w:val="00011A26"/>
    <w:rsid w:val="000123A6"/>
    <w:rsid w:val="000131E7"/>
    <w:rsid w:val="00013E75"/>
    <w:rsid w:val="00014032"/>
    <w:rsid w:val="00016A8F"/>
    <w:rsid w:val="00017182"/>
    <w:rsid w:val="000205BC"/>
    <w:rsid w:val="0002117D"/>
    <w:rsid w:val="00021677"/>
    <w:rsid w:val="00021ABA"/>
    <w:rsid w:val="000221AC"/>
    <w:rsid w:val="000223CC"/>
    <w:rsid w:val="00024959"/>
    <w:rsid w:val="0002609E"/>
    <w:rsid w:val="00027ABA"/>
    <w:rsid w:val="00027E5F"/>
    <w:rsid w:val="000301EF"/>
    <w:rsid w:val="000312AD"/>
    <w:rsid w:val="00032ED5"/>
    <w:rsid w:val="00032EEE"/>
    <w:rsid w:val="00033FA6"/>
    <w:rsid w:val="000342ED"/>
    <w:rsid w:val="00034B6E"/>
    <w:rsid w:val="00035A91"/>
    <w:rsid w:val="00035DD4"/>
    <w:rsid w:val="000375C2"/>
    <w:rsid w:val="0004022D"/>
    <w:rsid w:val="0004241B"/>
    <w:rsid w:val="000430B8"/>
    <w:rsid w:val="000430E5"/>
    <w:rsid w:val="000439AC"/>
    <w:rsid w:val="000445B1"/>
    <w:rsid w:val="0004551D"/>
    <w:rsid w:val="00047060"/>
    <w:rsid w:val="000477E4"/>
    <w:rsid w:val="00050673"/>
    <w:rsid w:val="00052168"/>
    <w:rsid w:val="00053625"/>
    <w:rsid w:val="00054C06"/>
    <w:rsid w:val="000556D6"/>
    <w:rsid w:val="00055B14"/>
    <w:rsid w:val="000564C1"/>
    <w:rsid w:val="00056643"/>
    <w:rsid w:val="000566AD"/>
    <w:rsid w:val="0006073F"/>
    <w:rsid w:val="00061D22"/>
    <w:rsid w:val="0006326F"/>
    <w:rsid w:val="00063B3F"/>
    <w:rsid w:val="00065003"/>
    <w:rsid w:val="000666FE"/>
    <w:rsid w:val="00066C2E"/>
    <w:rsid w:val="00067E46"/>
    <w:rsid w:val="000709A4"/>
    <w:rsid w:val="00070A94"/>
    <w:rsid w:val="00072771"/>
    <w:rsid w:val="0007481B"/>
    <w:rsid w:val="000748EE"/>
    <w:rsid w:val="00074AC7"/>
    <w:rsid w:val="00076B84"/>
    <w:rsid w:val="000778C9"/>
    <w:rsid w:val="00080F41"/>
    <w:rsid w:val="00082229"/>
    <w:rsid w:val="00083948"/>
    <w:rsid w:val="00084383"/>
    <w:rsid w:val="00085B74"/>
    <w:rsid w:val="00085DE1"/>
    <w:rsid w:val="0008618E"/>
    <w:rsid w:val="00086281"/>
    <w:rsid w:val="00086A87"/>
    <w:rsid w:val="000900CE"/>
    <w:rsid w:val="00090510"/>
    <w:rsid w:val="0009088C"/>
    <w:rsid w:val="00090CBE"/>
    <w:rsid w:val="0009114D"/>
    <w:rsid w:val="0009123C"/>
    <w:rsid w:val="00092128"/>
    <w:rsid w:val="00093BAA"/>
    <w:rsid w:val="00093D64"/>
    <w:rsid w:val="000941CD"/>
    <w:rsid w:val="000947B8"/>
    <w:rsid w:val="00094A01"/>
    <w:rsid w:val="0009717C"/>
    <w:rsid w:val="000A1351"/>
    <w:rsid w:val="000A18F1"/>
    <w:rsid w:val="000A1E08"/>
    <w:rsid w:val="000A3513"/>
    <w:rsid w:val="000A3EB3"/>
    <w:rsid w:val="000A4800"/>
    <w:rsid w:val="000A6F25"/>
    <w:rsid w:val="000A757D"/>
    <w:rsid w:val="000B0325"/>
    <w:rsid w:val="000B2EE2"/>
    <w:rsid w:val="000B31A2"/>
    <w:rsid w:val="000B4B89"/>
    <w:rsid w:val="000B6378"/>
    <w:rsid w:val="000B642D"/>
    <w:rsid w:val="000B702D"/>
    <w:rsid w:val="000C0E60"/>
    <w:rsid w:val="000C1AE9"/>
    <w:rsid w:val="000C26BA"/>
    <w:rsid w:val="000C3AE5"/>
    <w:rsid w:val="000C3D7A"/>
    <w:rsid w:val="000C46A9"/>
    <w:rsid w:val="000C46B9"/>
    <w:rsid w:val="000C615C"/>
    <w:rsid w:val="000C6814"/>
    <w:rsid w:val="000C6C9C"/>
    <w:rsid w:val="000C73AF"/>
    <w:rsid w:val="000C74B7"/>
    <w:rsid w:val="000C7E4F"/>
    <w:rsid w:val="000D0358"/>
    <w:rsid w:val="000D09E6"/>
    <w:rsid w:val="000D0F1A"/>
    <w:rsid w:val="000D1896"/>
    <w:rsid w:val="000D246B"/>
    <w:rsid w:val="000D279B"/>
    <w:rsid w:val="000D479E"/>
    <w:rsid w:val="000D4B2C"/>
    <w:rsid w:val="000D4BF7"/>
    <w:rsid w:val="000D5082"/>
    <w:rsid w:val="000D5247"/>
    <w:rsid w:val="000D595E"/>
    <w:rsid w:val="000E0058"/>
    <w:rsid w:val="000E085A"/>
    <w:rsid w:val="000E11C2"/>
    <w:rsid w:val="000E1E08"/>
    <w:rsid w:val="000E214C"/>
    <w:rsid w:val="000E266C"/>
    <w:rsid w:val="000E42EF"/>
    <w:rsid w:val="000E44DC"/>
    <w:rsid w:val="000E4A18"/>
    <w:rsid w:val="000E585C"/>
    <w:rsid w:val="000E5B68"/>
    <w:rsid w:val="000E7E7B"/>
    <w:rsid w:val="000F09B8"/>
    <w:rsid w:val="000F0A9F"/>
    <w:rsid w:val="000F1576"/>
    <w:rsid w:val="000F2689"/>
    <w:rsid w:val="000F2C84"/>
    <w:rsid w:val="000F3D1A"/>
    <w:rsid w:val="000F4149"/>
    <w:rsid w:val="000F5593"/>
    <w:rsid w:val="000F593C"/>
    <w:rsid w:val="000F64F1"/>
    <w:rsid w:val="000F70C4"/>
    <w:rsid w:val="000F73E7"/>
    <w:rsid w:val="000F76EA"/>
    <w:rsid w:val="00101230"/>
    <w:rsid w:val="00101838"/>
    <w:rsid w:val="001047E8"/>
    <w:rsid w:val="00105603"/>
    <w:rsid w:val="0010673F"/>
    <w:rsid w:val="00107AE1"/>
    <w:rsid w:val="001101AD"/>
    <w:rsid w:val="00110402"/>
    <w:rsid w:val="001105A2"/>
    <w:rsid w:val="00111054"/>
    <w:rsid w:val="001124BE"/>
    <w:rsid w:val="00112C12"/>
    <w:rsid w:val="00112C74"/>
    <w:rsid w:val="00112D50"/>
    <w:rsid w:val="00113B22"/>
    <w:rsid w:val="001145AE"/>
    <w:rsid w:val="00114A88"/>
    <w:rsid w:val="001203ED"/>
    <w:rsid w:val="00120B7B"/>
    <w:rsid w:val="00121297"/>
    <w:rsid w:val="00121580"/>
    <w:rsid w:val="00122D25"/>
    <w:rsid w:val="001251B2"/>
    <w:rsid w:val="00126CEC"/>
    <w:rsid w:val="00126DF3"/>
    <w:rsid w:val="00127182"/>
    <w:rsid w:val="00127476"/>
    <w:rsid w:val="0012782A"/>
    <w:rsid w:val="00127E47"/>
    <w:rsid w:val="00130E16"/>
    <w:rsid w:val="00131382"/>
    <w:rsid w:val="00131548"/>
    <w:rsid w:val="001318CF"/>
    <w:rsid w:val="0013270F"/>
    <w:rsid w:val="00133830"/>
    <w:rsid w:val="0013390B"/>
    <w:rsid w:val="00134ADE"/>
    <w:rsid w:val="00134DC0"/>
    <w:rsid w:val="0013538D"/>
    <w:rsid w:val="00136395"/>
    <w:rsid w:val="00136CC8"/>
    <w:rsid w:val="001374FB"/>
    <w:rsid w:val="00137E41"/>
    <w:rsid w:val="00140A49"/>
    <w:rsid w:val="00142425"/>
    <w:rsid w:val="001436E7"/>
    <w:rsid w:val="001447D1"/>
    <w:rsid w:val="001447D8"/>
    <w:rsid w:val="00144C1F"/>
    <w:rsid w:val="001472FD"/>
    <w:rsid w:val="001520F9"/>
    <w:rsid w:val="00152476"/>
    <w:rsid w:val="00153BD1"/>
    <w:rsid w:val="00153F35"/>
    <w:rsid w:val="00157E5C"/>
    <w:rsid w:val="001603B2"/>
    <w:rsid w:val="001604B4"/>
    <w:rsid w:val="00161193"/>
    <w:rsid w:val="00162638"/>
    <w:rsid w:val="00162E65"/>
    <w:rsid w:val="00163283"/>
    <w:rsid w:val="001645A1"/>
    <w:rsid w:val="00164AC1"/>
    <w:rsid w:val="00166EE3"/>
    <w:rsid w:val="00170859"/>
    <w:rsid w:val="00170B3B"/>
    <w:rsid w:val="00172E63"/>
    <w:rsid w:val="00173A43"/>
    <w:rsid w:val="00173F7B"/>
    <w:rsid w:val="0017473C"/>
    <w:rsid w:val="001749A2"/>
    <w:rsid w:val="00175092"/>
    <w:rsid w:val="00175BCB"/>
    <w:rsid w:val="00175CC0"/>
    <w:rsid w:val="00177013"/>
    <w:rsid w:val="001770C5"/>
    <w:rsid w:val="001805E6"/>
    <w:rsid w:val="00181574"/>
    <w:rsid w:val="0018223C"/>
    <w:rsid w:val="00182786"/>
    <w:rsid w:val="00183286"/>
    <w:rsid w:val="00183446"/>
    <w:rsid w:val="001857E4"/>
    <w:rsid w:val="0018598A"/>
    <w:rsid w:val="001861CE"/>
    <w:rsid w:val="001870ED"/>
    <w:rsid w:val="00187BE4"/>
    <w:rsid w:val="00187EF6"/>
    <w:rsid w:val="001904DF"/>
    <w:rsid w:val="00190616"/>
    <w:rsid w:val="00191352"/>
    <w:rsid w:val="00192443"/>
    <w:rsid w:val="00192586"/>
    <w:rsid w:val="00193346"/>
    <w:rsid w:val="00194BCB"/>
    <w:rsid w:val="001961BF"/>
    <w:rsid w:val="00197DF9"/>
    <w:rsid w:val="001A0EC3"/>
    <w:rsid w:val="001A1AD3"/>
    <w:rsid w:val="001A1D20"/>
    <w:rsid w:val="001A4B03"/>
    <w:rsid w:val="001A5D0C"/>
    <w:rsid w:val="001A61E5"/>
    <w:rsid w:val="001B0C0A"/>
    <w:rsid w:val="001B101F"/>
    <w:rsid w:val="001B11A8"/>
    <w:rsid w:val="001B269E"/>
    <w:rsid w:val="001B2C4A"/>
    <w:rsid w:val="001B3133"/>
    <w:rsid w:val="001B36E1"/>
    <w:rsid w:val="001B6C95"/>
    <w:rsid w:val="001C059A"/>
    <w:rsid w:val="001C1D36"/>
    <w:rsid w:val="001C1FF5"/>
    <w:rsid w:val="001C321A"/>
    <w:rsid w:val="001C34B8"/>
    <w:rsid w:val="001C3D48"/>
    <w:rsid w:val="001C454F"/>
    <w:rsid w:val="001C582F"/>
    <w:rsid w:val="001C6661"/>
    <w:rsid w:val="001C7277"/>
    <w:rsid w:val="001C7D80"/>
    <w:rsid w:val="001D0142"/>
    <w:rsid w:val="001D0246"/>
    <w:rsid w:val="001D09E5"/>
    <w:rsid w:val="001D0CBA"/>
    <w:rsid w:val="001D459C"/>
    <w:rsid w:val="001D73D4"/>
    <w:rsid w:val="001D7A2F"/>
    <w:rsid w:val="001D7AFD"/>
    <w:rsid w:val="001D7D71"/>
    <w:rsid w:val="001E2E31"/>
    <w:rsid w:val="001E3270"/>
    <w:rsid w:val="001E4325"/>
    <w:rsid w:val="001E4C89"/>
    <w:rsid w:val="001E4DCF"/>
    <w:rsid w:val="001E624B"/>
    <w:rsid w:val="001E676B"/>
    <w:rsid w:val="001E6F44"/>
    <w:rsid w:val="001E7755"/>
    <w:rsid w:val="001E7AE5"/>
    <w:rsid w:val="001F0CEB"/>
    <w:rsid w:val="001F1E45"/>
    <w:rsid w:val="001F33E0"/>
    <w:rsid w:val="001F3FA9"/>
    <w:rsid w:val="001F4A7E"/>
    <w:rsid w:val="001F7CB1"/>
    <w:rsid w:val="001F7E04"/>
    <w:rsid w:val="002009BA"/>
    <w:rsid w:val="00200B53"/>
    <w:rsid w:val="00202293"/>
    <w:rsid w:val="00203C9A"/>
    <w:rsid w:val="00203F2D"/>
    <w:rsid w:val="00203FFA"/>
    <w:rsid w:val="00204738"/>
    <w:rsid w:val="00205858"/>
    <w:rsid w:val="00205E4B"/>
    <w:rsid w:val="002062CB"/>
    <w:rsid w:val="00206465"/>
    <w:rsid w:val="002105D6"/>
    <w:rsid w:val="002124A4"/>
    <w:rsid w:val="00215C6B"/>
    <w:rsid w:val="00215D3F"/>
    <w:rsid w:val="00216C4A"/>
    <w:rsid w:val="00217B5E"/>
    <w:rsid w:val="002208C9"/>
    <w:rsid w:val="002215B0"/>
    <w:rsid w:val="002238D7"/>
    <w:rsid w:val="002239C6"/>
    <w:rsid w:val="00223C37"/>
    <w:rsid w:val="0022514B"/>
    <w:rsid w:val="00225438"/>
    <w:rsid w:val="002254CE"/>
    <w:rsid w:val="00225849"/>
    <w:rsid w:val="00225D53"/>
    <w:rsid w:val="00225F08"/>
    <w:rsid w:val="0022787C"/>
    <w:rsid w:val="00227BC7"/>
    <w:rsid w:val="00230C38"/>
    <w:rsid w:val="00230F2C"/>
    <w:rsid w:val="002320AB"/>
    <w:rsid w:val="002332BC"/>
    <w:rsid w:val="0023375C"/>
    <w:rsid w:val="0023404D"/>
    <w:rsid w:val="00234C6C"/>
    <w:rsid w:val="0023514F"/>
    <w:rsid w:val="002356C8"/>
    <w:rsid w:val="00236277"/>
    <w:rsid w:val="002406D7"/>
    <w:rsid w:val="00241008"/>
    <w:rsid w:val="00241146"/>
    <w:rsid w:val="00241607"/>
    <w:rsid w:val="00242EEE"/>
    <w:rsid w:val="00243751"/>
    <w:rsid w:val="002442CD"/>
    <w:rsid w:val="00246255"/>
    <w:rsid w:val="00246763"/>
    <w:rsid w:val="002468C4"/>
    <w:rsid w:val="00247D01"/>
    <w:rsid w:val="0025289F"/>
    <w:rsid w:val="002541CB"/>
    <w:rsid w:val="002544B0"/>
    <w:rsid w:val="00256BD3"/>
    <w:rsid w:val="0025789C"/>
    <w:rsid w:val="00257EBC"/>
    <w:rsid w:val="002604BD"/>
    <w:rsid w:val="00261442"/>
    <w:rsid w:val="00261EFB"/>
    <w:rsid w:val="0026290B"/>
    <w:rsid w:val="002630AA"/>
    <w:rsid w:val="00264AC0"/>
    <w:rsid w:val="0026536C"/>
    <w:rsid w:val="0026628B"/>
    <w:rsid w:val="0026700C"/>
    <w:rsid w:val="00267332"/>
    <w:rsid w:val="00267BB0"/>
    <w:rsid w:val="00270732"/>
    <w:rsid w:val="00270A15"/>
    <w:rsid w:val="00271A1D"/>
    <w:rsid w:val="0027252B"/>
    <w:rsid w:val="00272B89"/>
    <w:rsid w:val="00273232"/>
    <w:rsid w:val="00273E35"/>
    <w:rsid w:val="00275777"/>
    <w:rsid w:val="00275871"/>
    <w:rsid w:val="00276889"/>
    <w:rsid w:val="00276E56"/>
    <w:rsid w:val="00277E99"/>
    <w:rsid w:val="0028044E"/>
    <w:rsid w:val="00281864"/>
    <w:rsid w:val="00282198"/>
    <w:rsid w:val="00282246"/>
    <w:rsid w:val="002822D6"/>
    <w:rsid w:val="002826A8"/>
    <w:rsid w:val="00283C31"/>
    <w:rsid w:val="00286E79"/>
    <w:rsid w:val="00290E6B"/>
    <w:rsid w:val="00290F97"/>
    <w:rsid w:val="00291C18"/>
    <w:rsid w:val="00293786"/>
    <w:rsid w:val="00293D58"/>
    <w:rsid w:val="00294F9C"/>
    <w:rsid w:val="00296386"/>
    <w:rsid w:val="00296417"/>
    <w:rsid w:val="00296A93"/>
    <w:rsid w:val="0029705F"/>
    <w:rsid w:val="002A0489"/>
    <w:rsid w:val="002A056E"/>
    <w:rsid w:val="002A1068"/>
    <w:rsid w:val="002A182A"/>
    <w:rsid w:val="002A1930"/>
    <w:rsid w:val="002A261F"/>
    <w:rsid w:val="002A3058"/>
    <w:rsid w:val="002A4DD7"/>
    <w:rsid w:val="002A4F7C"/>
    <w:rsid w:val="002A51BD"/>
    <w:rsid w:val="002A5464"/>
    <w:rsid w:val="002A5E36"/>
    <w:rsid w:val="002A7230"/>
    <w:rsid w:val="002A757B"/>
    <w:rsid w:val="002B10A3"/>
    <w:rsid w:val="002B1F28"/>
    <w:rsid w:val="002B53A5"/>
    <w:rsid w:val="002B5FAD"/>
    <w:rsid w:val="002B63F0"/>
    <w:rsid w:val="002B659C"/>
    <w:rsid w:val="002B692B"/>
    <w:rsid w:val="002B6BB9"/>
    <w:rsid w:val="002B6C68"/>
    <w:rsid w:val="002B6E0F"/>
    <w:rsid w:val="002C01BE"/>
    <w:rsid w:val="002C0E49"/>
    <w:rsid w:val="002C1196"/>
    <w:rsid w:val="002C1AA6"/>
    <w:rsid w:val="002C2087"/>
    <w:rsid w:val="002C2A8E"/>
    <w:rsid w:val="002C32EA"/>
    <w:rsid w:val="002C34D8"/>
    <w:rsid w:val="002C5048"/>
    <w:rsid w:val="002C5669"/>
    <w:rsid w:val="002C6652"/>
    <w:rsid w:val="002C71FA"/>
    <w:rsid w:val="002D18CA"/>
    <w:rsid w:val="002D212B"/>
    <w:rsid w:val="002D21F2"/>
    <w:rsid w:val="002D22A7"/>
    <w:rsid w:val="002D2701"/>
    <w:rsid w:val="002D2BE3"/>
    <w:rsid w:val="002D534F"/>
    <w:rsid w:val="002D5771"/>
    <w:rsid w:val="002D5E55"/>
    <w:rsid w:val="002D7439"/>
    <w:rsid w:val="002D7E0B"/>
    <w:rsid w:val="002E03F7"/>
    <w:rsid w:val="002E087C"/>
    <w:rsid w:val="002E1A17"/>
    <w:rsid w:val="002E1FC7"/>
    <w:rsid w:val="002E201E"/>
    <w:rsid w:val="002E2D63"/>
    <w:rsid w:val="002E3834"/>
    <w:rsid w:val="002E4F6D"/>
    <w:rsid w:val="002E51FF"/>
    <w:rsid w:val="002E5EA6"/>
    <w:rsid w:val="002E5F72"/>
    <w:rsid w:val="002E6012"/>
    <w:rsid w:val="002E612A"/>
    <w:rsid w:val="002E61C9"/>
    <w:rsid w:val="002F06D0"/>
    <w:rsid w:val="002F07AD"/>
    <w:rsid w:val="002F1406"/>
    <w:rsid w:val="002F248F"/>
    <w:rsid w:val="002F30C0"/>
    <w:rsid w:val="002F3371"/>
    <w:rsid w:val="002F3B3F"/>
    <w:rsid w:val="002F45E4"/>
    <w:rsid w:val="002F4C8F"/>
    <w:rsid w:val="002F5394"/>
    <w:rsid w:val="002F7FA7"/>
    <w:rsid w:val="0030041B"/>
    <w:rsid w:val="00300A22"/>
    <w:rsid w:val="00300F0F"/>
    <w:rsid w:val="00300F60"/>
    <w:rsid w:val="00303D70"/>
    <w:rsid w:val="00304FB3"/>
    <w:rsid w:val="003050F2"/>
    <w:rsid w:val="0030540D"/>
    <w:rsid w:val="0030644F"/>
    <w:rsid w:val="0030648B"/>
    <w:rsid w:val="003103D0"/>
    <w:rsid w:val="0031149A"/>
    <w:rsid w:val="00311740"/>
    <w:rsid w:val="00312429"/>
    <w:rsid w:val="003124DA"/>
    <w:rsid w:val="003128D8"/>
    <w:rsid w:val="00312B5D"/>
    <w:rsid w:val="00315A76"/>
    <w:rsid w:val="00315FC0"/>
    <w:rsid w:val="0031602E"/>
    <w:rsid w:val="00316545"/>
    <w:rsid w:val="00317123"/>
    <w:rsid w:val="003178AF"/>
    <w:rsid w:val="00317B8B"/>
    <w:rsid w:val="00317D4E"/>
    <w:rsid w:val="003206AC"/>
    <w:rsid w:val="003206D0"/>
    <w:rsid w:val="00321EE6"/>
    <w:rsid w:val="00323962"/>
    <w:rsid w:val="00323C02"/>
    <w:rsid w:val="00323DBA"/>
    <w:rsid w:val="00325281"/>
    <w:rsid w:val="003255BE"/>
    <w:rsid w:val="003256C3"/>
    <w:rsid w:val="00327CC1"/>
    <w:rsid w:val="00330A7C"/>
    <w:rsid w:val="00331213"/>
    <w:rsid w:val="00331903"/>
    <w:rsid w:val="0033206C"/>
    <w:rsid w:val="0033283D"/>
    <w:rsid w:val="00332A0E"/>
    <w:rsid w:val="00332B81"/>
    <w:rsid w:val="0033381F"/>
    <w:rsid w:val="0033551A"/>
    <w:rsid w:val="003357C7"/>
    <w:rsid w:val="00337E47"/>
    <w:rsid w:val="003403C2"/>
    <w:rsid w:val="003405B6"/>
    <w:rsid w:val="0034142B"/>
    <w:rsid w:val="003418E8"/>
    <w:rsid w:val="00341F7D"/>
    <w:rsid w:val="003427D9"/>
    <w:rsid w:val="0034332C"/>
    <w:rsid w:val="00343811"/>
    <w:rsid w:val="0034563B"/>
    <w:rsid w:val="003459CF"/>
    <w:rsid w:val="00345DB5"/>
    <w:rsid w:val="00345DFF"/>
    <w:rsid w:val="00346B45"/>
    <w:rsid w:val="0035039D"/>
    <w:rsid w:val="0035043B"/>
    <w:rsid w:val="00350506"/>
    <w:rsid w:val="003523E9"/>
    <w:rsid w:val="003526DE"/>
    <w:rsid w:val="00352C8E"/>
    <w:rsid w:val="00352EF1"/>
    <w:rsid w:val="0035373A"/>
    <w:rsid w:val="0035383E"/>
    <w:rsid w:val="00355AAD"/>
    <w:rsid w:val="0035620B"/>
    <w:rsid w:val="0035620E"/>
    <w:rsid w:val="00356887"/>
    <w:rsid w:val="00356FBF"/>
    <w:rsid w:val="003571D6"/>
    <w:rsid w:val="00360719"/>
    <w:rsid w:val="00360A50"/>
    <w:rsid w:val="0036161D"/>
    <w:rsid w:val="0036202A"/>
    <w:rsid w:val="0036205B"/>
    <w:rsid w:val="00362DB1"/>
    <w:rsid w:val="003657A3"/>
    <w:rsid w:val="00365EBF"/>
    <w:rsid w:val="00365F44"/>
    <w:rsid w:val="0036637C"/>
    <w:rsid w:val="00366DA0"/>
    <w:rsid w:val="00367E91"/>
    <w:rsid w:val="00370CF5"/>
    <w:rsid w:val="00371AF1"/>
    <w:rsid w:val="00371C56"/>
    <w:rsid w:val="00371D2A"/>
    <w:rsid w:val="00374673"/>
    <w:rsid w:val="00374C26"/>
    <w:rsid w:val="00377053"/>
    <w:rsid w:val="00377C7C"/>
    <w:rsid w:val="00380E78"/>
    <w:rsid w:val="0038262E"/>
    <w:rsid w:val="003859EF"/>
    <w:rsid w:val="00385BBD"/>
    <w:rsid w:val="00390EF5"/>
    <w:rsid w:val="00391441"/>
    <w:rsid w:val="00391817"/>
    <w:rsid w:val="00391E88"/>
    <w:rsid w:val="00392311"/>
    <w:rsid w:val="00392A98"/>
    <w:rsid w:val="003940B6"/>
    <w:rsid w:val="00394E6A"/>
    <w:rsid w:val="003960B4"/>
    <w:rsid w:val="0039611D"/>
    <w:rsid w:val="003962D1"/>
    <w:rsid w:val="003964B9"/>
    <w:rsid w:val="00396E78"/>
    <w:rsid w:val="003A04ED"/>
    <w:rsid w:val="003A27DD"/>
    <w:rsid w:val="003A3B9B"/>
    <w:rsid w:val="003A5D97"/>
    <w:rsid w:val="003A7836"/>
    <w:rsid w:val="003B0897"/>
    <w:rsid w:val="003B1290"/>
    <w:rsid w:val="003B367F"/>
    <w:rsid w:val="003B3C4A"/>
    <w:rsid w:val="003B3D96"/>
    <w:rsid w:val="003B5AF8"/>
    <w:rsid w:val="003B5DC0"/>
    <w:rsid w:val="003B6CE7"/>
    <w:rsid w:val="003B71D6"/>
    <w:rsid w:val="003B7350"/>
    <w:rsid w:val="003C030B"/>
    <w:rsid w:val="003C058E"/>
    <w:rsid w:val="003C0C97"/>
    <w:rsid w:val="003C146C"/>
    <w:rsid w:val="003C1A7A"/>
    <w:rsid w:val="003C2DB7"/>
    <w:rsid w:val="003C3561"/>
    <w:rsid w:val="003C3E83"/>
    <w:rsid w:val="003C4970"/>
    <w:rsid w:val="003C49BA"/>
    <w:rsid w:val="003C5683"/>
    <w:rsid w:val="003C71A9"/>
    <w:rsid w:val="003C738B"/>
    <w:rsid w:val="003D175F"/>
    <w:rsid w:val="003D1DE7"/>
    <w:rsid w:val="003D28FF"/>
    <w:rsid w:val="003D2ABF"/>
    <w:rsid w:val="003D310B"/>
    <w:rsid w:val="003D40E9"/>
    <w:rsid w:val="003D510C"/>
    <w:rsid w:val="003D54D6"/>
    <w:rsid w:val="003D60A2"/>
    <w:rsid w:val="003D648B"/>
    <w:rsid w:val="003D6904"/>
    <w:rsid w:val="003D6992"/>
    <w:rsid w:val="003D6C37"/>
    <w:rsid w:val="003D735F"/>
    <w:rsid w:val="003D75B6"/>
    <w:rsid w:val="003D7B67"/>
    <w:rsid w:val="003E0B9B"/>
    <w:rsid w:val="003E1623"/>
    <w:rsid w:val="003E2221"/>
    <w:rsid w:val="003E3232"/>
    <w:rsid w:val="003E3AA4"/>
    <w:rsid w:val="003E3BD8"/>
    <w:rsid w:val="003E428D"/>
    <w:rsid w:val="003E49FF"/>
    <w:rsid w:val="003E599C"/>
    <w:rsid w:val="003E5D84"/>
    <w:rsid w:val="003E6057"/>
    <w:rsid w:val="003E631B"/>
    <w:rsid w:val="003E6458"/>
    <w:rsid w:val="003E6725"/>
    <w:rsid w:val="003E6D80"/>
    <w:rsid w:val="003E740E"/>
    <w:rsid w:val="003E772B"/>
    <w:rsid w:val="003F2278"/>
    <w:rsid w:val="003F2EA0"/>
    <w:rsid w:val="003F3459"/>
    <w:rsid w:val="003F4060"/>
    <w:rsid w:val="003F67EF"/>
    <w:rsid w:val="003F77C8"/>
    <w:rsid w:val="00400663"/>
    <w:rsid w:val="0040094B"/>
    <w:rsid w:val="00401824"/>
    <w:rsid w:val="004019C4"/>
    <w:rsid w:val="004024E1"/>
    <w:rsid w:val="00403094"/>
    <w:rsid w:val="00405802"/>
    <w:rsid w:val="004070E7"/>
    <w:rsid w:val="00407248"/>
    <w:rsid w:val="00410A66"/>
    <w:rsid w:val="00411647"/>
    <w:rsid w:val="004125DC"/>
    <w:rsid w:val="0041354D"/>
    <w:rsid w:val="00414168"/>
    <w:rsid w:val="00414706"/>
    <w:rsid w:val="0041794D"/>
    <w:rsid w:val="00421837"/>
    <w:rsid w:val="00421A11"/>
    <w:rsid w:val="00422E39"/>
    <w:rsid w:val="00424123"/>
    <w:rsid w:val="004246FC"/>
    <w:rsid w:val="0042486D"/>
    <w:rsid w:val="004253D4"/>
    <w:rsid w:val="0042560F"/>
    <w:rsid w:val="00425EEC"/>
    <w:rsid w:val="00426E85"/>
    <w:rsid w:val="00427B0A"/>
    <w:rsid w:val="00430D4D"/>
    <w:rsid w:val="004313FF"/>
    <w:rsid w:val="0043279F"/>
    <w:rsid w:val="00432ACB"/>
    <w:rsid w:val="00433C89"/>
    <w:rsid w:val="0043411F"/>
    <w:rsid w:val="00434525"/>
    <w:rsid w:val="00434F79"/>
    <w:rsid w:val="004356A5"/>
    <w:rsid w:val="004361F5"/>
    <w:rsid w:val="00436D37"/>
    <w:rsid w:val="00436FC6"/>
    <w:rsid w:val="00437F63"/>
    <w:rsid w:val="004414B0"/>
    <w:rsid w:val="00441578"/>
    <w:rsid w:val="004425C9"/>
    <w:rsid w:val="00442ECF"/>
    <w:rsid w:val="004432AF"/>
    <w:rsid w:val="00443F34"/>
    <w:rsid w:val="00444097"/>
    <w:rsid w:val="00444321"/>
    <w:rsid w:val="0044492E"/>
    <w:rsid w:val="00446A5B"/>
    <w:rsid w:val="00447400"/>
    <w:rsid w:val="0044767B"/>
    <w:rsid w:val="00447782"/>
    <w:rsid w:val="00447852"/>
    <w:rsid w:val="004479D2"/>
    <w:rsid w:val="00450E9A"/>
    <w:rsid w:val="00452817"/>
    <w:rsid w:val="00455277"/>
    <w:rsid w:val="00455415"/>
    <w:rsid w:val="00455A81"/>
    <w:rsid w:val="00456394"/>
    <w:rsid w:val="0046105A"/>
    <w:rsid w:val="0046228E"/>
    <w:rsid w:val="0046523E"/>
    <w:rsid w:val="00466823"/>
    <w:rsid w:val="004670F9"/>
    <w:rsid w:val="004676BE"/>
    <w:rsid w:val="0047042A"/>
    <w:rsid w:val="00470CAB"/>
    <w:rsid w:val="004715A6"/>
    <w:rsid w:val="00471775"/>
    <w:rsid w:val="00471967"/>
    <w:rsid w:val="00472D2F"/>
    <w:rsid w:val="004731F0"/>
    <w:rsid w:val="004771BB"/>
    <w:rsid w:val="00480111"/>
    <w:rsid w:val="00481055"/>
    <w:rsid w:val="00481989"/>
    <w:rsid w:val="00483E2D"/>
    <w:rsid w:val="00484062"/>
    <w:rsid w:val="00484C46"/>
    <w:rsid w:val="0048561E"/>
    <w:rsid w:val="00485F36"/>
    <w:rsid w:val="004861FD"/>
    <w:rsid w:val="0048683A"/>
    <w:rsid w:val="004868D6"/>
    <w:rsid w:val="00487251"/>
    <w:rsid w:val="0048761E"/>
    <w:rsid w:val="00487DD2"/>
    <w:rsid w:val="004912EA"/>
    <w:rsid w:val="00491377"/>
    <w:rsid w:val="00492088"/>
    <w:rsid w:val="00492434"/>
    <w:rsid w:val="004926EC"/>
    <w:rsid w:val="004927A3"/>
    <w:rsid w:val="004930C1"/>
    <w:rsid w:val="004935F2"/>
    <w:rsid w:val="00496243"/>
    <w:rsid w:val="00496E39"/>
    <w:rsid w:val="0049766A"/>
    <w:rsid w:val="004A3924"/>
    <w:rsid w:val="004A512F"/>
    <w:rsid w:val="004A5342"/>
    <w:rsid w:val="004A641F"/>
    <w:rsid w:val="004A65C8"/>
    <w:rsid w:val="004A6FFE"/>
    <w:rsid w:val="004A70F0"/>
    <w:rsid w:val="004B0356"/>
    <w:rsid w:val="004B3AC2"/>
    <w:rsid w:val="004B4A72"/>
    <w:rsid w:val="004B5475"/>
    <w:rsid w:val="004B6464"/>
    <w:rsid w:val="004C1A5B"/>
    <w:rsid w:val="004C1B39"/>
    <w:rsid w:val="004C2806"/>
    <w:rsid w:val="004C4507"/>
    <w:rsid w:val="004C4A59"/>
    <w:rsid w:val="004C582D"/>
    <w:rsid w:val="004C7EB0"/>
    <w:rsid w:val="004D066F"/>
    <w:rsid w:val="004D1826"/>
    <w:rsid w:val="004D225B"/>
    <w:rsid w:val="004D2378"/>
    <w:rsid w:val="004D2F66"/>
    <w:rsid w:val="004D3ADA"/>
    <w:rsid w:val="004D4660"/>
    <w:rsid w:val="004D4E54"/>
    <w:rsid w:val="004D5945"/>
    <w:rsid w:val="004D5FD7"/>
    <w:rsid w:val="004E0912"/>
    <w:rsid w:val="004E19CF"/>
    <w:rsid w:val="004E2CE7"/>
    <w:rsid w:val="004E394F"/>
    <w:rsid w:val="004E4D4B"/>
    <w:rsid w:val="004E53D5"/>
    <w:rsid w:val="004E5A23"/>
    <w:rsid w:val="004E7A6F"/>
    <w:rsid w:val="004F09FB"/>
    <w:rsid w:val="004F20C1"/>
    <w:rsid w:val="004F3361"/>
    <w:rsid w:val="004F4D0E"/>
    <w:rsid w:val="004F559D"/>
    <w:rsid w:val="004F7468"/>
    <w:rsid w:val="005001B7"/>
    <w:rsid w:val="00501307"/>
    <w:rsid w:val="00501E30"/>
    <w:rsid w:val="005026CB"/>
    <w:rsid w:val="00502B80"/>
    <w:rsid w:val="00503B4E"/>
    <w:rsid w:val="00505499"/>
    <w:rsid w:val="00507757"/>
    <w:rsid w:val="00507E42"/>
    <w:rsid w:val="005109F2"/>
    <w:rsid w:val="00511FD7"/>
    <w:rsid w:val="0051206F"/>
    <w:rsid w:val="00512491"/>
    <w:rsid w:val="00512831"/>
    <w:rsid w:val="00515AB5"/>
    <w:rsid w:val="00515B5A"/>
    <w:rsid w:val="00515C3E"/>
    <w:rsid w:val="00517051"/>
    <w:rsid w:val="0051728A"/>
    <w:rsid w:val="00517FCF"/>
    <w:rsid w:val="00520175"/>
    <w:rsid w:val="005205A8"/>
    <w:rsid w:val="005205B3"/>
    <w:rsid w:val="00521030"/>
    <w:rsid w:val="0052129D"/>
    <w:rsid w:val="005214FB"/>
    <w:rsid w:val="00521830"/>
    <w:rsid w:val="00521D76"/>
    <w:rsid w:val="005220F3"/>
    <w:rsid w:val="00522839"/>
    <w:rsid w:val="00522E7F"/>
    <w:rsid w:val="00523C89"/>
    <w:rsid w:val="00524AB8"/>
    <w:rsid w:val="00524D11"/>
    <w:rsid w:val="005260E6"/>
    <w:rsid w:val="005269BC"/>
    <w:rsid w:val="00526C7B"/>
    <w:rsid w:val="005301E6"/>
    <w:rsid w:val="005306B9"/>
    <w:rsid w:val="00530AED"/>
    <w:rsid w:val="00531D51"/>
    <w:rsid w:val="005334D9"/>
    <w:rsid w:val="00535689"/>
    <w:rsid w:val="00537A27"/>
    <w:rsid w:val="0054055B"/>
    <w:rsid w:val="00540980"/>
    <w:rsid w:val="00540E2F"/>
    <w:rsid w:val="00542695"/>
    <w:rsid w:val="00542F10"/>
    <w:rsid w:val="00543663"/>
    <w:rsid w:val="00544A91"/>
    <w:rsid w:val="00546FD4"/>
    <w:rsid w:val="005509E1"/>
    <w:rsid w:val="005535DE"/>
    <w:rsid w:val="00554E22"/>
    <w:rsid w:val="0055591A"/>
    <w:rsid w:val="005568D0"/>
    <w:rsid w:val="00556C96"/>
    <w:rsid w:val="005573BB"/>
    <w:rsid w:val="00561277"/>
    <w:rsid w:val="00561467"/>
    <w:rsid w:val="0056203D"/>
    <w:rsid w:val="00562319"/>
    <w:rsid w:val="0056245E"/>
    <w:rsid w:val="00562909"/>
    <w:rsid w:val="0056313F"/>
    <w:rsid w:val="005636FC"/>
    <w:rsid w:val="0056391B"/>
    <w:rsid w:val="0056440C"/>
    <w:rsid w:val="00564B22"/>
    <w:rsid w:val="0056544C"/>
    <w:rsid w:val="005654E3"/>
    <w:rsid w:val="005655F1"/>
    <w:rsid w:val="00565958"/>
    <w:rsid w:val="0056792D"/>
    <w:rsid w:val="00567E14"/>
    <w:rsid w:val="0057233F"/>
    <w:rsid w:val="005726BF"/>
    <w:rsid w:val="00572A7D"/>
    <w:rsid w:val="00573220"/>
    <w:rsid w:val="00573BB4"/>
    <w:rsid w:val="005761B4"/>
    <w:rsid w:val="0057720E"/>
    <w:rsid w:val="005779C7"/>
    <w:rsid w:val="00577AAC"/>
    <w:rsid w:val="00580F34"/>
    <w:rsid w:val="0058122F"/>
    <w:rsid w:val="005820AA"/>
    <w:rsid w:val="00584193"/>
    <w:rsid w:val="005865B6"/>
    <w:rsid w:val="00587E4F"/>
    <w:rsid w:val="0059140C"/>
    <w:rsid w:val="005917CB"/>
    <w:rsid w:val="005928DF"/>
    <w:rsid w:val="005945F0"/>
    <w:rsid w:val="00594A98"/>
    <w:rsid w:val="005958A8"/>
    <w:rsid w:val="00595FFC"/>
    <w:rsid w:val="00597CC5"/>
    <w:rsid w:val="005A0450"/>
    <w:rsid w:val="005A07F8"/>
    <w:rsid w:val="005A0E16"/>
    <w:rsid w:val="005A1C7D"/>
    <w:rsid w:val="005A3DCC"/>
    <w:rsid w:val="005A434C"/>
    <w:rsid w:val="005A4B88"/>
    <w:rsid w:val="005A4B9D"/>
    <w:rsid w:val="005A4DCC"/>
    <w:rsid w:val="005A4E36"/>
    <w:rsid w:val="005A5467"/>
    <w:rsid w:val="005A71A5"/>
    <w:rsid w:val="005A737F"/>
    <w:rsid w:val="005B0844"/>
    <w:rsid w:val="005B0B5B"/>
    <w:rsid w:val="005B16FD"/>
    <w:rsid w:val="005B1A44"/>
    <w:rsid w:val="005B1F6F"/>
    <w:rsid w:val="005B29D3"/>
    <w:rsid w:val="005B2B94"/>
    <w:rsid w:val="005B2EAD"/>
    <w:rsid w:val="005B4AA4"/>
    <w:rsid w:val="005B502F"/>
    <w:rsid w:val="005B569E"/>
    <w:rsid w:val="005B5E83"/>
    <w:rsid w:val="005B6608"/>
    <w:rsid w:val="005C1802"/>
    <w:rsid w:val="005C271F"/>
    <w:rsid w:val="005C2BF6"/>
    <w:rsid w:val="005C3B7C"/>
    <w:rsid w:val="005C44BE"/>
    <w:rsid w:val="005C4C90"/>
    <w:rsid w:val="005C4DE6"/>
    <w:rsid w:val="005C5276"/>
    <w:rsid w:val="005C6FB0"/>
    <w:rsid w:val="005C7234"/>
    <w:rsid w:val="005C776D"/>
    <w:rsid w:val="005D0301"/>
    <w:rsid w:val="005D03E2"/>
    <w:rsid w:val="005D072B"/>
    <w:rsid w:val="005D088A"/>
    <w:rsid w:val="005D0D18"/>
    <w:rsid w:val="005D221C"/>
    <w:rsid w:val="005D4186"/>
    <w:rsid w:val="005D4869"/>
    <w:rsid w:val="005D6247"/>
    <w:rsid w:val="005D6C24"/>
    <w:rsid w:val="005D72D5"/>
    <w:rsid w:val="005D74D3"/>
    <w:rsid w:val="005E00F2"/>
    <w:rsid w:val="005E0DDE"/>
    <w:rsid w:val="005E1614"/>
    <w:rsid w:val="005E2095"/>
    <w:rsid w:val="005E288C"/>
    <w:rsid w:val="005E312A"/>
    <w:rsid w:val="005E5ADF"/>
    <w:rsid w:val="005E642F"/>
    <w:rsid w:val="005E706D"/>
    <w:rsid w:val="005F10AE"/>
    <w:rsid w:val="005F133D"/>
    <w:rsid w:val="005F190F"/>
    <w:rsid w:val="005F1944"/>
    <w:rsid w:val="005F3E09"/>
    <w:rsid w:val="005F53E3"/>
    <w:rsid w:val="005F54F5"/>
    <w:rsid w:val="005F60D9"/>
    <w:rsid w:val="005F624E"/>
    <w:rsid w:val="005F6C02"/>
    <w:rsid w:val="00600D70"/>
    <w:rsid w:val="00601D28"/>
    <w:rsid w:val="00602B07"/>
    <w:rsid w:val="00602E46"/>
    <w:rsid w:val="00602F54"/>
    <w:rsid w:val="00603888"/>
    <w:rsid w:val="00605227"/>
    <w:rsid w:val="006058B1"/>
    <w:rsid w:val="00605C1F"/>
    <w:rsid w:val="00605C30"/>
    <w:rsid w:val="0060642C"/>
    <w:rsid w:val="00606D00"/>
    <w:rsid w:val="00606EB2"/>
    <w:rsid w:val="00612FC6"/>
    <w:rsid w:val="006133B2"/>
    <w:rsid w:val="00613D01"/>
    <w:rsid w:val="00613D39"/>
    <w:rsid w:val="00614300"/>
    <w:rsid w:val="0061520C"/>
    <w:rsid w:val="006157A9"/>
    <w:rsid w:val="006177BB"/>
    <w:rsid w:val="00620E25"/>
    <w:rsid w:val="0062124C"/>
    <w:rsid w:val="0062156D"/>
    <w:rsid w:val="00621705"/>
    <w:rsid w:val="00622147"/>
    <w:rsid w:val="00622160"/>
    <w:rsid w:val="00622C87"/>
    <w:rsid w:val="006239A6"/>
    <w:rsid w:val="006240F6"/>
    <w:rsid w:val="00625E1A"/>
    <w:rsid w:val="006269B6"/>
    <w:rsid w:val="00630AB1"/>
    <w:rsid w:val="006312AA"/>
    <w:rsid w:val="006317C1"/>
    <w:rsid w:val="00631A91"/>
    <w:rsid w:val="006321D7"/>
    <w:rsid w:val="00632CDC"/>
    <w:rsid w:val="006348E8"/>
    <w:rsid w:val="00634EE1"/>
    <w:rsid w:val="00635F7D"/>
    <w:rsid w:val="006362C0"/>
    <w:rsid w:val="00637027"/>
    <w:rsid w:val="006371A2"/>
    <w:rsid w:val="0064072D"/>
    <w:rsid w:val="00640D25"/>
    <w:rsid w:val="0064140F"/>
    <w:rsid w:val="00641673"/>
    <w:rsid w:val="00642781"/>
    <w:rsid w:val="00642949"/>
    <w:rsid w:val="00643A0A"/>
    <w:rsid w:val="00643EC2"/>
    <w:rsid w:val="0064508D"/>
    <w:rsid w:val="00646D5F"/>
    <w:rsid w:val="00647292"/>
    <w:rsid w:val="00647C6E"/>
    <w:rsid w:val="00650456"/>
    <w:rsid w:val="006525FF"/>
    <w:rsid w:val="0065323B"/>
    <w:rsid w:val="006533C9"/>
    <w:rsid w:val="006539EF"/>
    <w:rsid w:val="00654857"/>
    <w:rsid w:val="00655F3B"/>
    <w:rsid w:val="00656647"/>
    <w:rsid w:val="00657BC9"/>
    <w:rsid w:val="00660184"/>
    <w:rsid w:val="00661812"/>
    <w:rsid w:val="00661BFB"/>
    <w:rsid w:val="006622DB"/>
    <w:rsid w:val="00662FC1"/>
    <w:rsid w:val="00663230"/>
    <w:rsid w:val="006636BD"/>
    <w:rsid w:val="00664B3F"/>
    <w:rsid w:val="00664C48"/>
    <w:rsid w:val="00664F7B"/>
    <w:rsid w:val="006654A0"/>
    <w:rsid w:val="00666A8F"/>
    <w:rsid w:val="00666B60"/>
    <w:rsid w:val="00666DFD"/>
    <w:rsid w:val="00666EAC"/>
    <w:rsid w:val="00667428"/>
    <w:rsid w:val="00667624"/>
    <w:rsid w:val="00672523"/>
    <w:rsid w:val="00672A8D"/>
    <w:rsid w:val="00673DDD"/>
    <w:rsid w:val="00673FA5"/>
    <w:rsid w:val="006743A2"/>
    <w:rsid w:val="00676978"/>
    <w:rsid w:val="006775CD"/>
    <w:rsid w:val="006775CF"/>
    <w:rsid w:val="006808B9"/>
    <w:rsid w:val="006809B9"/>
    <w:rsid w:val="0068150B"/>
    <w:rsid w:val="00681522"/>
    <w:rsid w:val="00681A28"/>
    <w:rsid w:val="00682B63"/>
    <w:rsid w:val="00685351"/>
    <w:rsid w:val="006853AA"/>
    <w:rsid w:val="0068686D"/>
    <w:rsid w:val="00690452"/>
    <w:rsid w:val="006910F6"/>
    <w:rsid w:val="0069126C"/>
    <w:rsid w:val="006920F3"/>
    <w:rsid w:val="0069288B"/>
    <w:rsid w:val="00694218"/>
    <w:rsid w:val="00694504"/>
    <w:rsid w:val="00694D78"/>
    <w:rsid w:val="00695EB0"/>
    <w:rsid w:val="00696738"/>
    <w:rsid w:val="00697E5E"/>
    <w:rsid w:val="006A06DE"/>
    <w:rsid w:val="006A294E"/>
    <w:rsid w:val="006A2C5D"/>
    <w:rsid w:val="006A366D"/>
    <w:rsid w:val="006A3C36"/>
    <w:rsid w:val="006A4643"/>
    <w:rsid w:val="006A55E0"/>
    <w:rsid w:val="006A610F"/>
    <w:rsid w:val="006B04FA"/>
    <w:rsid w:val="006B1924"/>
    <w:rsid w:val="006B1BD8"/>
    <w:rsid w:val="006B343B"/>
    <w:rsid w:val="006B5009"/>
    <w:rsid w:val="006B5238"/>
    <w:rsid w:val="006B57D1"/>
    <w:rsid w:val="006B6266"/>
    <w:rsid w:val="006B6723"/>
    <w:rsid w:val="006B6A33"/>
    <w:rsid w:val="006B77BE"/>
    <w:rsid w:val="006C15F1"/>
    <w:rsid w:val="006C328C"/>
    <w:rsid w:val="006C3344"/>
    <w:rsid w:val="006C33F8"/>
    <w:rsid w:val="006C3413"/>
    <w:rsid w:val="006C3EF0"/>
    <w:rsid w:val="006C47D8"/>
    <w:rsid w:val="006C5566"/>
    <w:rsid w:val="006C5B7F"/>
    <w:rsid w:val="006C719C"/>
    <w:rsid w:val="006D05C2"/>
    <w:rsid w:val="006D0DB5"/>
    <w:rsid w:val="006D255E"/>
    <w:rsid w:val="006D28E8"/>
    <w:rsid w:val="006D35E8"/>
    <w:rsid w:val="006D5D99"/>
    <w:rsid w:val="006D6432"/>
    <w:rsid w:val="006D6D58"/>
    <w:rsid w:val="006D7561"/>
    <w:rsid w:val="006E0E6F"/>
    <w:rsid w:val="006E1CDE"/>
    <w:rsid w:val="006E32B5"/>
    <w:rsid w:val="006E37BF"/>
    <w:rsid w:val="006E4577"/>
    <w:rsid w:val="006E5480"/>
    <w:rsid w:val="006E550A"/>
    <w:rsid w:val="006E5E4F"/>
    <w:rsid w:val="006E63FE"/>
    <w:rsid w:val="006E7ADE"/>
    <w:rsid w:val="006F0578"/>
    <w:rsid w:val="006F095B"/>
    <w:rsid w:val="006F17AD"/>
    <w:rsid w:val="006F25D6"/>
    <w:rsid w:val="006F2641"/>
    <w:rsid w:val="006F2913"/>
    <w:rsid w:val="006F2F8F"/>
    <w:rsid w:val="006F4BDA"/>
    <w:rsid w:val="006F4E83"/>
    <w:rsid w:val="006F5339"/>
    <w:rsid w:val="006F5634"/>
    <w:rsid w:val="006F6B3F"/>
    <w:rsid w:val="006F7B32"/>
    <w:rsid w:val="00700C45"/>
    <w:rsid w:val="0070113E"/>
    <w:rsid w:val="00701ABA"/>
    <w:rsid w:val="00701ED7"/>
    <w:rsid w:val="0070263C"/>
    <w:rsid w:val="00703107"/>
    <w:rsid w:val="007035B4"/>
    <w:rsid w:val="0070612F"/>
    <w:rsid w:val="00707D0F"/>
    <w:rsid w:val="007100BE"/>
    <w:rsid w:val="0071031B"/>
    <w:rsid w:val="00710C4F"/>
    <w:rsid w:val="00710F37"/>
    <w:rsid w:val="00711894"/>
    <w:rsid w:val="00713338"/>
    <w:rsid w:val="00714D0D"/>
    <w:rsid w:val="00714F41"/>
    <w:rsid w:val="00715951"/>
    <w:rsid w:val="00716F56"/>
    <w:rsid w:val="0072003D"/>
    <w:rsid w:val="00721016"/>
    <w:rsid w:val="00722FD7"/>
    <w:rsid w:val="00723625"/>
    <w:rsid w:val="00725C04"/>
    <w:rsid w:val="00725C7C"/>
    <w:rsid w:val="00730058"/>
    <w:rsid w:val="007301EE"/>
    <w:rsid w:val="007310FF"/>
    <w:rsid w:val="00731427"/>
    <w:rsid w:val="00732333"/>
    <w:rsid w:val="00732BB4"/>
    <w:rsid w:val="0073471C"/>
    <w:rsid w:val="00735180"/>
    <w:rsid w:val="0073580C"/>
    <w:rsid w:val="00735841"/>
    <w:rsid w:val="0073642D"/>
    <w:rsid w:val="00736D4F"/>
    <w:rsid w:val="007378E0"/>
    <w:rsid w:val="007378FD"/>
    <w:rsid w:val="00740C8E"/>
    <w:rsid w:val="00741E65"/>
    <w:rsid w:val="00746240"/>
    <w:rsid w:val="00747E65"/>
    <w:rsid w:val="00747ED0"/>
    <w:rsid w:val="0075003E"/>
    <w:rsid w:val="00751E25"/>
    <w:rsid w:val="007522CE"/>
    <w:rsid w:val="007524AB"/>
    <w:rsid w:val="0075258D"/>
    <w:rsid w:val="00752D62"/>
    <w:rsid w:val="00753567"/>
    <w:rsid w:val="00753568"/>
    <w:rsid w:val="00753813"/>
    <w:rsid w:val="00754BE6"/>
    <w:rsid w:val="00754E3A"/>
    <w:rsid w:val="0075627F"/>
    <w:rsid w:val="00761B58"/>
    <w:rsid w:val="00762431"/>
    <w:rsid w:val="0076260F"/>
    <w:rsid w:val="0076335E"/>
    <w:rsid w:val="007639FD"/>
    <w:rsid w:val="00764835"/>
    <w:rsid w:val="00766966"/>
    <w:rsid w:val="00766F3A"/>
    <w:rsid w:val="00770E9B"/>
    <w:rsid w:val="007711C8"/>
    <w:rsid w:val="007715E6"/>
    <w:rsid w:val="00771D60"/>
    <w:rsid w:val="0077303D"/>
    <w:rsid w:val="00773435"/>
    <w:rsid w:val="007738ED"/>
    <w:rsid w:val="00773DBE"/>
    <w:rsid w:val="0077424A"/>
    <w:rsid w:val="00774922"/>
    <w:rsid w:val="00774D60"/>
    <w:rsid w:val="00775150"/>
    <w:rsid w:val="00775D04"/>
    <w:rsid w:val="00775F76"/>
    <w:rsid w:val="00775FC4"/>
    <w:rsid w:val="00776450"/>
    <w:rsid w:val="007764B4"/>
    <w:rsid w:val="00776B03"/>
    <w:rsid w:val="007778D5"/>
    <w:rsid w:val="00780E48"/>
    <w:rsid w:val="007814B1"/>
    <w:rsid w:val="0078199F"/>
    <w:rsid w:val="00781A87"/>
    <w:rsid w:val="00781EB2"/>
    <w:rsid w:val="00782F42"/>
    <w:rsid w:val="00783DC9"/>
    <w:rsid w:val="0078426A"/>
    <w:rsid w:val="007865E9"/>
    <w:rsid w:val="0078725F"/>
    <w:rsid w:val="00787953"/>
    <w:rsid w:val="00787EED"/>
    <w:rsid w:val="007900F1"/>
    <w:rsid w:val="0079083A"/>
    <w:rsid w:val="00790AB4"/>
    <w:rsid w:val="00790CF0"/>
    <w:rsid w:val="00790D28"/>
    <w:rsid w:val="00791F1F"/>
    <w:rsid w:val="0079280F"/>
    <w:rsid w:val="00792AA4"/>
    <w:rsid w:val="00794C91"/>
    <w:rsid w:val="00794D2D"/>
    <w:rsid w:val="0079594A"/>
    <w:rsid w:val="00795A55"/>
    <w:rsid w:val="00795E35"/>
    <w:rsid w:val="0079716B"/>
    <w:rsid w:val="00797E9D"/>
    <w:rsid w:val="007A0AF1"/>
    <w:rsid w:val="007A0C39"/>
    <w:rsid w:val="007A0C97"/>
    <w:rsid w:val="007A1257"/>
    <w:rsid w:val="007A163B"/>
    <w:rsid w:val="007A2151"/>
    <w:rsid w:val="007A3CA9"/>
    <w:rsid w:val="007A4ED9"/>
    <w:rsid w:val="007A5C64"/>
    <w:rsid w:val="007A6633"/>
    <w:rsid w:val="007A6C02"/>
    <w:rsid w:val="007A6C66"/>
    <w:rsid w:val="007B0A95"/>
    <w:rsid w:val="007B1DD9"/>
    <w:rsid w:val="007B3BD4"/>
    <w:rsid w:val="007B44DD"/>
    <w:rsid w:val="007B4BAD"/>
    <w:rsid w:val="007B5399"/>
    <w:rsid w:val="007B6802"/>
    <w:rsid w:val="007C230F"/>
    <w:rsid w:val="007C268D"/>
    <w:rsid w:val="007C2F0A"/>
    <w:rsid w:val="007C3301"/>
    <w:rsid w:val="007C6701"/>
    <w:rsid w:val="007C696E"/>
    <w:rsid w:val="007C7468"/>
    <w:rsid w:val="007C7DE0"/>
    <w:rsid w:val="007D001C"/>
    <w:rsid w:val="007D09C5"/>
    <w:rsid w:val="007D1882"/>
    <w:rsid w:val="007D1963"/>
    <w:rsid w:val="007D210D"/>
    <w:rsid w:val="007D2367"/>
    <w:rsid w:val="007D2D3E"/>
    <w:rsid w:val="007D47AA"/>
    <w:rsid w:val="007D4D16"/>
    <w:rsid w:val="007D5D18"/>
    <w:rsid w:val="007D5D4F"/>
    <w:rsid w:val="007D63B4"/>
    <w:rsid w:val="007D755D"/>
    <w:rsid w:val="007D7889"/>
    <w:rsid w:val="007D7ACC"/>
    <w:rsid w:val="007D7C0E"/>
    <w:rsid w:val="007E079F"/>
    <w:rsid w:val="007E0B9A"/>
    <w:rsid w:val="007E0D60"/>
    <w:rsid w:val="007E13B6"/>
    <w:rsid w:val="007E15E3"/>
    <w:rsid w:val="007E2A0F"/>
    <w:rsid w:val="007E2B55"/>
    <w:rsid w:val="007E2FF8"/>
    <w:rsid w:val="007E32DE"/>
    <w:rsid w:val="007E3610"/>
    <w:rsid w:val="007E3C0E"/>
    <w:rsid w:val="007E5193"/>
    <w:rsid w:val="007E5A12"/>
    <w:rsid w:val="007E5AF6"/>
    <w:rsid w:val="007E61A5"/>
    <w:rsid w:val="007E643F"/>
    <w:rsid w:val="007E6C29"/>
    <w:rsid w:val="007E7D9E"/>
    <w:rsid w:val="007F030B"/>
    <w:rsid w:val="007F0DD2"/>
    <w:rsid w:val="007F0F3A"/>
    <w:rsid w:val="007F4B77"/>
    <w:rsid w:val="007F5446"/>
    <w:rsid w:val="007F6512"/>
    <w:rsid w:val="007F6D78"/>
    <w:rsid w:val="00801A5A"/>
    <w:rsid w:val="00802131"/>
    <w:rsid w:val="00802359"/>
    <w:rsid w:val="008033AF"/>
    <w:rsid w:val="0080422D"/>
    <w:rsid w:val="0080543E"/>
    <w:rsid w:val="0080718A"/>
    <w:rsid w:val="0081008D"/>
    <w:rsid w:val="00810A55"/>
    <w:rsid w:val="00811F47"/>
    <w:rsid w:val="00812226"/>
    <w:rsid w:val="00813D22"/>
    <w:rsid w:val="00814497"/>
    <w:rsid w:val="008165CE"/>
    <w:rsid w:val="00816C93"/>
    <w:rsid w:val="00817E09"/>
    <w:rsid w:val="008223FB"/>
    <w:rsid w:val="00823114"/>
    <w:rsid w:val="00823531"/>
    <w:rsid w:val="00825EE7"/>
    <w:rsid w:val="00826144"/>
    <w:rsid w:val="00827510"/>
    <w:rsid w:val="00830574"/>
    <w:rsid w:val="00830A8D"/>
    <w:rsid w:val="0083342B"/>
    <w:rsid w:val="008358CA"/>
    <w:rsid w:val="00837684"/>
    <w:rsid w:val="00837D21"/>
    <w:rsid w:val="00840305"/>
    <w:rsid w:val="00840A26"/>
    <w:rsid w:val="00841576"/>
    <w:rsid w:val="00843A2A"/>
    <w:rsid w:val="008443A9"/>
    <w:rsid w:val="00846063"/>
    <w:rsid w:val="0084641A"/>
    <w:rsid w:val="0084726F"/>
    <w:rsid w:val="0084797E"/>
    <w:rsid w:val="00850608"/>
    <w:rsid w:val="00854355"/>
    <w:rsid w:val="00855D4D"/>
    <w:rsid w:val="008561DB"/>
    <w:rsid w:val="00857013"/>
    <w:rsid w:val="00857235"/>
    <w:rsid w:val="008608F2"/>
    <w:rsid w:val="008613E1"/>
    <w:rsid w:val="0086211B"/>
    <w:rsid w:val="00862D82"/>
    <w:rsid w:val="00864A8B"/>
    <w:rsid w:val="00864D31"/>
    <w:rsid w:val="0086505B"/>
    <w:rsid w:val="00865B09"/>
    <w:rsid w:val="00866995"/>
    <w:rsid w:val="0086715D"/>
    <w:rsid w:val="00870B12"/>
    <w:rsid w:val="008711AB"/>
    <w:rsid w:val="008717AE"/>
    <w:rsid w:val="00871FD8"/>
    <w:rsid w:val="0087347D"/>
    <w:rsid w:val="00873937"/>
    <w:rsid w:val="00875921"/>
    <w:rsid w:val="00875DD4"/>
    <w:rsid w:val="00876FA6"/>
    <w:rsid w:val="008770EF"/>
    <w:rsid w:val="00877B7E"/>
    <w:rsid w:val="0088117E"/>
    <w:rsid w:val="00882D72"/>
    <w:rsid w:val="00883D59"/>
    <w:rsid w:val="0088578B"/>
    <w:rsid w:val="00885A8A"/>
    <w:rsid w:val="00885EF1"/>
    <w:rsid w:val="008871DE"/>
    <w:rsid w:val="00887820"/>
    <w:rsid w:val="008901B8"/>
    <w:rsid w:val="008902B7"/>
    <w:rsid w:val="0089177D"/>
    <w:rsid w:val="00891E36"/>
    <w:rsid w:val="008932BC"/>
    <w:rsid w:val="00897104"/>
    <w:rsid w:val="008A1250"/>
    <w:rsid w:val="008A17BD"/>
    <w:rsid w:val="008A1FA5"/>
    <w:rsid w:val="008A2A26"/>
    <w:rsid w:val="008A2EC5"/>
    <w:rsid w:val="008A302E"/>
    <w:rsid w:val="008A3540"/>
    <w:rsid w:val="008A3C1A"/>
    <w:rsid w:val="008A3F42"/>
    <w:rsid w:val="008A4464"/>
    <w:rsid w:val="008A5E24"/>
    <w:rsid w:val="008A6761"/>
    <w:rsid w:val="008A7598"/>
    <w:rsid w:val="008A7E5B"/>
    <w:rsid w:val="008B17DE"/>
    <w:rsid w:val="008B1922"/>
    <w:rsid w:val="008B2B91"/>
    <w:rsid w:val="008B2EE8"/>
    <w:rsid w:val="008B3F0C"/>
    <w:rsid w:val="008B477C"/>
    <w:rsid w:val="008B64E4"/>
    <w:rsid w:val="008B6E85"/>
    <w:rsid w:val="008B7426"/>
    <w:rsid w:val="008B750C"/>
    <w:rsid w:val="008B7966"/>
    <w:rsid w:val="008B7FC5"/>
    <w:rsid w:val="008C0572"/>
    <w:rsid w:val="008C059A"/>
    <w:rsid w:val="008C05D8"/>
    <w:rsid w:val="008C11B5"/>
    <w:rsid w:val="008C1515"/>
    <w:rsid w:val="008C1795"/>
    <w:rsid w:val="008C1F0D"/>
    <w:rsid w:val="008C49B2"/>
    <w:rsid w:val="008C4DE2"/>
    <w:rsid w:val="008C4F0A"/>
    <w:rsid w:val="008C50FA"/>
    <w:rsid w:val="008C66C8"/>
    <w:rsid w:val="008C7E6D"/>
    <w:rsid w:val="008D02F8"/>
    <w:rsid w:val="008D0DA0"/>
    <w:rsid w:val="008D110A"/>
    <w:rsid w:val="008D1B80"/>
    <w:rsid w:val="008D1E77"/>
    <w:rsid w:val="008D29B3"/>
    <w:rsid w:val="008D2F57"/>
    <w:rsid w:val="008D30AB"/>
    <w:rsid w:val="008D3712"/>
    <w:rsid w:val="008D3A2A"/>
    <w:rsid w:val="008D4631"/>
    <w:rsid w:val="008D5438"/>
    <w:rsid w:val="008D5686"/>
    <w:rsid w:val="008D5F25"/>
    <w:rsid w:val="008D6ACF"/>
    <w:rsid w:val="008E0233"/>
    <w:rsid w:val="008E0A76"/>
    <w:rsid w:val="008E10F1"/>
    <w:rsid w:val="008E122A"/>
    <w:rsid w:val="008E1273"/>
    <w:rsid w:val="008E1D10"/>
    <w:rsid w:val="008E2002"/>
    <w:rsid w:val="008E2EAB"/>
    <w:rsid w:val="008E422E"/>
    <w:rsid w:val="008E4D83"/>
    <w:rsid w:val="008E61FD"/>
    <w:rsid w:val="008E63FB"/>
    <w:rsid w:val="008E7861"/>
    <w:rsid w:val="008F0601"/>
    <w:rsid w:val="008F0885"/>
    <w:rsid w:val="008F09D3"/>
    <w:rsid w:val="008F0DA1"/>
    <w:rsid w:val="008F33BC"/>
    <w:rsid w:val="008F3730"/>
    <w:rsid w:val="008F5969"/>
    <w:rsid w:val="008F7319"/>
    <w:rsid w:val="00900304"/>
    <w:rsid w:val="00900582"/>
    <w:rsid w:val="00901AC6"/>
    <w:rsid w:val="009043DC"/>
    <w:rsid w:val="0090441E"/>
    <w:rsid w:val="00904503"/>
    <w:rsid w:val="00904CD3"/>
    <w:rsid w:val="0090534B"/>
    <w:rsid w:val="00907776"/>
    <w:rsid w:val="00907CA7"/>
    <w:rsid w:val="00910644"/>
    <w:rsid w:val="00911651"/>
    <w:rsid w:val="00911EE2"/>
    <w:rsid w:val="0091225D"/>
    <w:rsid w:val="009127CB"/>
    <w:rsid w:val="00912D2D"/>
    <w:rsid w:val="00914589"/>
    <w:rsid w:val="00914EA1"/>
    <w:rsid w:val="00915089"/>
    <w:rsid w:val="00915ABF"/>
    <w:rsid w:val="0091799D"/>
    <w:rsid w:val="00917C45"/>
    <w:rsid w:val="00917CB7"/>
    <w:rsid w:val="00917DE0"/>
    <w:rsid w:val="00917EF1"/>
    <w:rsid w:val="0092113A"/>
    <w:rsid w:val="009219F8"/>
    <w:rsid w:val="00922727"/>
    <w:rsid w:val="00924EE6"/>
    <w:rsid w:val="0092529A"/>
    <w:rsid w:val="00925FF3"/>
    <w:rsid w:val="00927872"/>
    <w:rsid w:val="00927B7F"/>
    <w:rsid w:val="00927E69"/>
    <w:rsid w:val="009314C8"/>
    <w:rsid w:val="00932B85"/>
    <w:rsid w:val="009332CE"/>
    <w:rsid w:val="00934189"/>
    <w:rsid w:val="00934575"/>
    <w:rsid w:val="00934B57"/>
    <w:rsid w:val="009356B3"/>
    <w:rsid w:val="0093621A"/>
    <w:rsid w:val="0093632A"/>
    <w:rsid w:val="0093660A"/>
    <w:rsid w:val="00936B34"/>
    <w:rsid w:val="0094028B"/>
    <w:rsid w:val="009405CA"/>
    <w:rsid w:val="00941C3C"/>
    <w:rsid w:val="00941FE6"/>
    <w:rsid w:val="009432EC"/>
    <w:rsid w:val="00943725"/>
    <w:rsid w:val="00943C73"/>
    <w:rsid w:val="009448E1"/>
    <w:rsid w:val="009472F0"/>
    <w:rsid w:val="00947B02"/>
    <w:rsid w:val="009500B1"/>
    <w:rsid w:val="00950985"/>
    <w:rsid w:val="00950BF9"/>
    <w:rsid w:val="00951129"/>
    <w:rsid w:val="0095290C"/>
    <w:rsid w:val="00952AFB"/>
    <w:rsid w:val="00952F27"/>
    <w:rsid w:val="00953833"/>
    <w:rsid w:val="009540ED"/>
    <w:rsid w:val="00954B49"/>
    <w:rsid w:val="00954E2F"/>
    <w:rsid w:val="00955CAF"/>
    <w:rsid w:val="009568B7"/>
    <w:rsid w:val="00956CE0"/>
    <w:rsid w:val="009576CB"/>
    <w:rsid w:val="009613A2"/>
    <w:rsid w:val="0096220F"/>
    <w:rsid w:val="00962717"/>
    <w:rsid w:val="00962971"/>
    <w:rsid w:val="00963311"/>
    <w:rsid w:val="009634CF"/>
    <w:rsid w:val="00964261"/>
    <w:rsid w:val="009656C6"/>
    <w:rsid w:val="00966381"/>
    <w:rsid w:val="00967FD0"/>
    <w:rsid w:val="00970A0D"/>
    <w:rsid w:val="0097152B"/>
    <w:rsid w:val="009717C9"/>
    <w:rsid w:val="00973BD0"/>
    <w:rsid w:val="0097437B"/>
    <w:rsid w:val="009746A4"/>
    <w:rsid w:val="00974FF4"/>
    <w:rsid w:val="00975C0E"/>
    <w:rsid w:val="00976677"/>
    <w:rsid w:val="00976F8F"/>
    <w:rsid w:val="00977347"/>
    <w:rsid w:val="00977F69"/>
    <w:rsid w:val="00980C3D"/>
    <w:rsid w:val="00981AB7"/>
    <w:rsid w:val="00981F08"/>
    <w:rsid w:val="009829BA"/>
    <w:rsid w:val="00982D46"/>
    <w:rsid w:val="00983786"/>
    <w:rsid w:val="009839F4"/>
    <w:rsid w:val="00983B3D"/>
    <w:rsid w:val="00984C01"/>
    <w:rsid w:val="00985732"/>
    <w:rsid w:val="00985CA0"/>
    <w:rsid w:val="00986939"/>
    <w:rsid w:val="00987051"/>
    <w:rsid w:val="00987BB4"/>
    <w:rsid w:val="009905CA"/>
    <w:rsid w:val="00990759"/>
    <w:rsid w:val="009909F5"/>
    <w:rsid w:val="00991104"/>
    <w:rsid w:val="00991E28"/>
    <w:rsid w:val="0099231A"/>
    <w:rsid w:val="0099332C"/>
    <w:rsid w:val="0099367A"/>
    <w:rsid w:val="00993CA4"/>
    <w:rsid w:val="00993F9F"/>
    <w:rsid w:val="00995508"/>
    <w:rsid w:val="00996554"/>
    <w:rsid w:val="00997F84"/>
    <w:rsid w:val="009A553F"/>
    <w:rsid w:val="009A6297"/>
    <w:rsid w:val="009A780A"/>
    <w:rsid w:val="009B03E2"/>
    <w:rsid w:val="009B0715"/>
    <w:rsid w:val="009B07BA"/>
    <w:rsid w:val="009B088C"/>
    <w:rsid w:val="009B2B79"/>
    <w:rsid w:val="009B3038"/>
    <w:rsid w:val="009B3419"/>
    <w:rsid w:val="009B3873"/>
    <w:rsid w:val="009B4E5B"/>
    <w:rsid w:val="009B5D2B"/>
    <w:rsid w:val="009B674D"/>
    <w:rsid w:val="009B6A54"/>
    <w:rsid w:val="009B725B"/>
    <w:rsid w:val="009C0254"/>
    <w:rsid w:val="009C05D3"/>
    <w:rsid w:val="009C0E09"/>
    <w:rsid w:val="009C1D5E"/>
    <w:rsid w:val="009C2D40"/>
    <w:rsid w:val="009C32BB"/>
    <w:rsid w:val="009C36A4"/>
    <w:rsid w:val="009C3EB1"/>
    <w:rsid w:val="009C461C"/>
    <w:rsid w:val="009C49E0"/>
    <w:rsid w:val="009C4D68"/>
    <w:rsid w:val="009C5080"/>
    <w:rsid w:val="009C5A39"/>
    <w:rsid w:val="009C5E24"/>
    <w:rsid w:val="009C67C0"/>
    <w:rsid w:val="009C737D"/>
    <w:rsid w:val="009D0AEF"/>
    <w:rsid w:val="009D347F"/>
    <w:rsid w:val="009D3C89"/>
    <w:rsid w:val="009D44A4"/>
    <w:rsid w:val="009D4787"/>
    <w:rsid w:val="009D501A"/>
    <w:rsid w:val="009D53EF"/>
    <w:rsid w:val="009D613E"/>
    <w:rsid w:val="009D6581"/>
    <w:rsid w:val="009D6A4A"/>
    <w:rsid w:val="009D7545"/>
    <w:rsid w:val="009D7755"/>
    <w:rsid w:val="009D780C"/>
    <w:rsid w:val="009D7E91"/>
    <w:rsid w:val="009E1BB0"/>
    <w:rsid w:val="009E2169"/>
    <w:rsid w:val="009E2A4C"/>
    <w:rsid w:val="009E2B90"/>
    <w:rsid w:val="009E2ED1"/>
    <w:rsid w:val="009E358B"/>
    <w:rsid w:val="009E4342"/>
    <w:rsid w:val="009E44BD"/>
    <w:rsid w:val="009E488A"/>
    <w:rsid w:val="009E4930"/>
    <w:rsid w:val="009E4A6D"/>
    <w:rsid w:val="009E5487"/>
    <w:rsid w:val="009E5BD7"/>
    <w:rsid w:val="009E5EE9"/>
    <w:rsid w:val="009E5F24"/>
    <w:rsid w:val="009E718C"/>
    <w:rsid w:val="009E7967"/>
    <w:rsid w:val="009E7BA9"/>
    <w:rsid w:val="009F149B"/>
    <w:rsid w:val="009F22BC"/>
    <w:rsid w:val="009F2E9E"/>
    <w:rsid w:val="009F3233"/>
    <w:rsid w:val="009F5430"/>
    <w:rsid w:val="009F6127"/>
    <w:rsid w:val="00A00E05"/>
    <w:rsid w:val="00A02308"/>
    <w:rsid w:val="00A02732"/>
    <w:rsid w:val="00A0329D"/>
    <w:rsid w:val="00A03AB7"/>
    <w:rsid w:val="00A03F40"/>
    <w:rsid w:val="00A0528F"/>
    <w:rsid w:val="00A062EB"/>
    <w:rsid w:val="00A07699"/>
    <w:rsid w:val="00A10EED"/>
    <w:rsid w:val="00A11188"/>
    <w:rsid w:val="00A1119D"/>
    <w:rsid w:val="00A118F7"/>
    <w:rsid w:val="00A121B7"/>
    <w:rsid w:val="00A12871"/>
    <w:rsid w:val="00A13273"/>
    <w:rsid w:val="00A13C2F"/>
    <w:rsid w:val="00A146F5"/>
    <w:rsid w:val="00A15787"/>
    <w:rsid w:val="00A15CC2"/>
    <w:rsid w:val="00A15E3C"/>
    <w:rsid w:val="00A16E21"/>
    <w:rsid w:val="00A171B8"/>
    <w:rsid w:val="00A17360"/>
    <w:rsid w:val="00A2001D"/>
    <w:rsid w:val="00A2063E"/>
    <w:rsid w:val="00A25170"/>
    <w:rsid w:val="00A27A21"/>
    <w:rsid w:val="00A302E4"/>
    <w:rsid w:val="00A304A2"/>
    <w:rsid w:val="00A30856"/>
    <w:rsid w:val="00A30C29"/>
    <w:rsid w:val="00A30DD1"/>
    <w:rsid w:val="00A3100E"/>
    <w:rsid w:val="00A32252"/>
    <w:rsid w:val="00A32845"/>
    <w:rsid w:val="00A335D1"/>
    <w:rsid w:val="00A33F19"/>
    <w:rsid w:val="00A362CE"/>
    <w:rsid w:val="00A37247"/>
    <w:rsid w:val="00A37C38"/>
    <w:rsid w:val="00A40069"/>
    <w:rsid w:val="00A41DD1"/>
    <w:rsid w:val="00A424BF"/>
    <w:rsid w:val="00A445C4"/>
    <w:rsid w:val="00A452CA"/>
    <w:rsid w:val="00A46956"/>
    <w:rsid w:val="00A46AD9"/>
    <w:rsid w:val="00A50EC8"/>
    <w:rsid w:val="00A5298B"/>
    <w:rsid w:val="00A52D6F"/>
    <w:rsid w:val="00A53E8F"/>
    <w:rsid w:val="00A540EA"/>
    <w:rsid w:val="00A54A1E"/>
    <w:rsid w:val="00A56179"/>
    <w:rsid w:val="00A56F32"/>
    <w:rsid w:val="00A60010"/>
    <w:rsid w:val="00A6037A"/>
    <w:rsid w:val="00A61DFF"/>
    <w:rsid w:val="00A639D4"/>
    <w:rsid w:val="00A63E85"/>
    <w:rsid w:val="00A6612D"/>
    <w:rsid w:val="00A66BC4"/>
    <w:rsid w:val="00A67C3F"/>
    <w:rsid w:val="00A701AD"/>
    <w:rsid w:val="00A71857"/>
    <w:rsid w:val="00A71922"/>
    <w:rsid w:val="00A720FF"/>
    <w:rsid w:val="00A72440"/>
    <w:rsid w:val="00A7254F"/>
    <w:rsid w:val="00A72D7E"/>
    <w:rsid w:val="00A730EF"/>
    <w:rsid w:val="00A74288"/>
    <w:rsid w:val="00A744AA"/>
    <w:rsid w:val="00A74EF9"/>
    <w:rsid w:val="00A75136"/>
    <w:rsid w:val="00A75829"/>
    <w:rsid w:val="00A7635C"/>
    <w:rsid w:val="00A807DE"/>
    <w:rsid w:val="00A80AB7"/>
    <w:rsid w:val="00A81D5F"/>
    <w:rsid w:val="00A81ED2"/>
    <w:rsid w:val="00A827BF"/>
    <w:rsid w:val="00A82FFF"/>
    <w:rsid w:val="00A836A4"/>
    <w:rsid w:val="00A87FE6"/>
    <w:rsid w:val="00A909B5"/>
    <w:rsid w:val="00A90A9C"/>
    <w:rsid w:val="00A90AD6"/>
    <w:rsid w:val="00A9183E"/>
    <w:rsid w:val="00A9217B"/>
    <w:rsid w:val="00A92240"/>
    <w:rsid w:val="00A93608"/>
    <w:rsid w:val="00A942E2"/>
    <w:rsid w:val="00A9688B"/>
    <w:rsid w:val="00AA0F91"/>
    <w:rsid w:val="00AA20ED"/>
    <w:rsid w:val="00AA24DD"/>
    <w:rsid w:val="00AA27DE"/>
    <w:rsid w:val="00AA30C1"/>
    <w:rsid w:val="00AA3EC0"/>
    <w:rsid w:val="00AA6025"/>
    <w:rsid w:val="00AA6CCB"/>
    <w:rsid w:val="00AB0F49"/>
    <w:rsid w:val="00AB1660"/>
    <w:rsid w:val="00AB210C"/>
    <w:rsid w:val="00AB35D6"/>
    <w:rsid w:val="00AB4743"/>
    <w:rsid w:val="00AB53CC"/>
    <w:rsid w:val="00AB6B0A"/>
    <w:rsid w:val="00AC018E"/>
    <w:rsid w:val="00AC08F1"/>
    <w:rsid w:val="00AC1D82"/>
    <w:rsid w:val="00AC2165"/>
    <w:rsid w:val="00AC34BD"/>
    <w:rsid w:val="00AC35DE"/>
    <w:rsid w:val="00AC390B"/>
    <w:rsid w:val="00AC3BD6"/>
    <w:rsid w:val="00AC452F"/>
    <w:rsid w:val="00AC479C"/>
    <w:rsid w:val="00AC4BF5"/>
    <w:rsid w:val="00AC50F5"/>
    <w:rsid w:val="00AC5EAA"/>
    <w:rsid w:val="00AC5FF5"/>
    <w:rsid w:val="00AD044A"/>
    <w:rsid w:val="00AD0945"/>
    <w:rsid w:val="00AD0B63"/>
    <w:rsid w:val="00AD1662"/>
    <w:rsid w:val="00AD1DFE"/>
    <w:rsid w:val="00AD3246"/>
    <w:rsid w:val="00AD4F44"/>
    <w:rsid w:val="00AD788A"/>
    <w:rsid w:val="00AD7C31"/>
    <w:rsid w:val="00AE2148"/>
    <w:rsid w:val="00AE30EC"/>
    <w:rsid w:val="00AE335A"/>
    <w:rsid w:val="00AE3F19"/>
    <w:rsid w:val="00AE4A65"/>
    <w:rsid w:val="00AE4B52"/>
    <w:rsid w:val="00AE53A3"/>
    <w:rsid w:val="00AE54EA"/>
    <w:rsid w:val="00AE6BC9"/>
    <w:rsid w:val="00AE72D0"/>
    <w:rsid w:val="00AE7516"/>
    <w:rsid w:val="00AE7AC2"/>
    <w:rsid w:val="00AF03AC"/>
    <w:rsid w:val="00AF054C"/>
    <w:rsid w:val="00AF0870"/>
    <w:rsid w:val="00AF142E"/>
    <w:rsid w:val="00AF1B1B"/>
    <w:rsid w:val="00AF25E2"/>
    <w:rsid w:val="00AF29C5"/>
    <w:rsid w:val="00AF2A62"/>
    <w:rsid w:val="00AF2D32"/>
    <w:rsid w:val="00AF4B68"/>
    <w:rsid w:val="00AF54C8"/>
    <w:rsid w:val="00AF6BF4"/>
    <w:rsid w:val="00AF754C"/>
    <w:rsid w:val="00AF7C2B"/>
    <w:rsid w:val="00B01A4F"/>
    <w:rsid w:val="00B01DEF"/>
    <w:rsid w:val="00B0320D"/>
    <w:rsid w:val="00B04229"/>
    <w:rsid w:val="00B055AF"/>
    <w:rsid w:val="00B06A67"/>
    <w:rsid w:val="00B0798C"/>
    <w:rsid w:val="00B10233"/>
    <w:rsid w:val="00B10C3D"/>
    <w:rsid w:val="00B13B63"/>
    <w:rsid w:val="00B14B2D"/>
    <w:rsid w:val="00B159D2"/>
    <w:rsid w:val="00B1612D"/>
    <w:rsid w:val="00B17FFD"/>
    <w:rsid w:val="00B201DE"/>
    <w:rsid w:val="00B20654"/>
    <w:rsid w:val="00B25C43"/>
    <w:rsid w:val="00B26A1F"/>
    <w:rsid w:val="00B272E7"/>
    <w:rsid w:val="00B27E40"/>
    <w:rsid w:val="00B3136E"/>
    <w:rsid w:val="00B3154D"/>
    <w:rsid w:val="00B3419B"/>
    <w:rsid w:val="00B344CA"/>
    <w:rsid w:val="00B347F4"/>
    <w:rsid w:val="00B34ACD"/>
    <w:rsid w:val="00B40AED"/>
    <w:rsid w:val="00B41968"/>
    <w:rsid w:val="00B41CF1"/>
    <w:rsid w:val="00B42213"/>
    <w:rsid w:val="00B431A2"/>
    <w:rsid w:val="00B4380B"/>
    <w:rsid w:val="00B43B09"/>
    <w:rsid w:val="00B43C8F"/>
    <w:rsid w:val="00B44587"/>
    <w:rsid w:val="00B448D8"/>
    <w:rsid w:val="00B4572B"/>
    <w:rsid w:val="00B45892"/>
    <w:rsid w:val="00B45E46"/>
    <w:rsid w:val="00B469ED"/>
    <w:rsid w:val="00B471A3"/>
    <w:rsid w:val="00B509F5"/>
    <w:rsid w:val="00B511B2"/>
    <w:rsid w:val="00B51D87"/>
    <w:rsid w:val="00B523F6"/>
    <w:rsid w:val="00B52F79"/>
    <w:rsid w:val="00B53278"/>
    <w:rsid w:val="00B53CC7"/>
    <w:rsid w:val="00B567EB"/>
    <w:rsid w:val="00B574B9"/>
    <w:rsid w:val="00B603C5"/>
    <w:rsid w:val="00B6080A"/>
    <w:rsid w:val="00B61961"/>
    <w:rsid w:val="00B62F19"/>
    <w:rsid w:val="00B6384D"/>
    <w:rsid w:val="00B63873"/>
    <w:rsid w:val="00B64D7A"/>
    <w:rsid w:val="00B651FD"/>
    <w:rsid w:val="00B65429"/>
    <w:rsid w:val="00B655A0"/>
    <w:rsid w:val="00B65C73"/>
    <w:rsid w:val="00B660F8"/>
    <w:rsid w:val="00B6625F"/>
    <w:rsid w:val="00B6662A"/>
    <w:rsid w:val="00B66A00"/>
    <w:rsid w:val="00B67176"/>
    <w:rsid w:val="00B67372"/>
    <w:rsid w:val="00B67EEC"/>
    <w:rsid w:val="00B72B4F"/>
    <w:rsid w:val="00B72E84"/>
    <w:rsid w:val="00B7323E"/>
    <w:rsid w:val="00B73277"/>
    <w:rsid w:val="00B73D3D"/>
    <w:rsid w:val="00B74668"/>
    <w:rsid w:val="00B75F12"/>
    <w:rsid w:val="00B80070"/>
    <w:rsid w:val="00B80122"/>
    <w:rsid w:val="00B81CA1"/>
    <w:rsid w:val="00B8231E"/>
    <w:rsid w:val="00B83A5F"/>
    <w:rsid w:val="00B8420D"/>
    <w:rsid w:val="00B85279"/>
    <w:rsid w:val="00B85DF5"/>
    <w:rsid w:val="00B86541"/>
    <w:rsid w:val="00B86F9D"/>
    <w:rsid w:val="00B87DC2"/>
    <w:rsid w:val="00B92D5F"/>
    <w:rsid w:val="00B9430F"/>
    <w:rsid w:val="00B94BA7"/>
    <w:rsid w:val="00B95344"/>
    <w:rsid w:val="00B95C23"/>
    <w:rsid w:val="00B96D0B"/>
    <w:rsid w:val="00B97D46"/>
    <w:rsid w:val="00B97D64"/>
    <w:rsid w:val="00B97F93"/>
    <w:rsid w:val="00BA0325"/>
    <w:rsid w:val="00BA0565"/>
    <w:rsid w:val="00BA0D07"/>
    <w:rsid w:val="00BA12A4"/>
    <w:rsid w:val="00BA152B"/>
    <w:rsid w:val="00BA1B8D"/>
    <w:rsid w:val="00BA33F3"/>
    <w:rsid w:val="00BA3E39"/>
    <w:rsid w:val="00BA43A3"/>
    <w:rsid w:val="00BA52C7"/>
    <w:rsid w:val="00BA56D9"/>
    <w:rsid w:val="00BA6445"/>
    <w:rsid w:val="00BA6C78"/>
    <w:rsid w:val="00BA6F7E"/>
    <w:rsid w:val="00BA7B37"/>
    <w:rsid w:val="00BA7FBF"/>
    <w:rsid w:val="00BB0EA0"/>
    <w:rsid w:val="00BB126C"/>
    <w:rsid w:val="00BB1A69"/>
    <w:rsid w:val="00BB23CD"/>
    <w:rsid w:val="00BB2829"/>
    <w:rsid w:val="00BB67AB"/>
    <w:rsid w:val="00BB7AE5"/>
    <w:rsid w:val="00BC0095"/>
    <w:rsid w:val="00BC01D1"/>
    <w:rsid w:val="00BC0A44"/>
    <w:rsid w:val="00BC1CC8"/>
    <w:rsid w:val="00BC2F99"/>
    <w:rsid w:val="00BC72C4"/>
    <w:rsid w:val="00BD1280"/>
    <w:rsid w:val="00BD1FA2"/>
    <w:rsid w:val="00BD2D64"/>
    <w:rsid w:val="00BD310E"/>
    <w:rsid w:val="00BD4532"/>
    <w:rsid w:val="00BD4DA2"/>
    <w:rsid w:val="00BD5162"/>
    <w:rsid w:val="00BD565A"/>
    <w:rsid w:val="00BD5745"/>
    <w:rsid w:val="00BD596E"/>
    <w:rsid w:val="00BD59A6"/>
    <w:rsid w:val="00BD5C63"/>
    <w:rsid w:val="00BD75BD"/>
    <w:rsid w:val="00BD7C7B"/>
    <w:rsid w:val="00BE1B4B"/>
    <w:rsid w:val="00BE277B"/>
    <w:rsid w:val="00BE2B74"/>
    <w:rsid w:val="00BE2BFC"/>
    <w:rsid w:val="00BE3F2B"/>
    <w:rsid w:val="00BE431F"/>
    <w:rsid w:val="00BE50C6"/>
    <w:rsid w:val="00BE5143"/>
    <w:rsid w:val="00BE52C7"/>
    <w:rsid w:val="00BE563F"/>
    <w:rsid w:val="00BE5773"/>
    <w:rsid w:val="00BE5FCD"/>
    <w:rsid w:val="00BE63EF"/>
    <w:rsid w:val="00BE6690"/>
    <w:rsid w:val="00BE6DE8"/>
    <w:rsid w:val="00BE70CC"/>
    <w:rsid w:val="00BE733F"/>
    <w:rsid w:val="00BE7537"/>
    <w:rsid w:val="00BF2197"/>
    <w:rsid w:val="00BF2586"/>
    <w:rsid w:val="00BF31A9"/>
    <w:rsid w:val="00BF33A2"/>
    <w:rsid w:val="00BF467D"/>
    <w:rsid w:val="00BF4BCB"/>
    <w:rsid w:val="00BF4F8F"/>
    <w:rsid w:val="00BF53C6"/>
    <w:rsid w:val="00BF6CDF"/>
    <w:rsid w:val="00BF7429"/>
    <w:rsid w:val="00C0064F"/>
    <w:rsid w:val="00C01A8A"/>
    <w:rsid w:val="00C0221B"/>
    <w:rsid w:val="00C02E35"/>
    <w:rsid w:val="00C04B40"/>
    <w:rsid w:val="00C051F9"/>
    <w:rsid w:val="00C05225"/>
    <w:rsid w:val="00C05FBC"/>
    <w:rsid w:val="00C063BC"/>
    <w:rsid w:val="00C1092A"/>
    <w:rsid w:val="00C114A8"/>
    <w:rsid w:val="00C13E18"/>
    <w:rsid w:val="00C14CDE"/>
    <w:rsid w:val="00C156C2"/>
    <w:rsid w:val="00C157F1"/>
    <w:rsid w:val="00C1609D"/>
    <w:rsid w:val="00C17201"/>
    <w:rsid w:val="00C172A6"/>
    <w:rsid w:val="00C20263"/>
    <w:rsid w:val="00C20317"/>
    <w:rsid w:val="00C213AE"/>
    <w:rsid w:val="00C23163"/>
    <w:rsid w:val="00C23427"/>
    <w:rsid w:val="00C239D3"/>
    <w:rsid w:val="00C23F73"/>
    <w:rsid w:val="00C24550"/>
    <w:rsid w:val="00C24696"/>
    <w:rsid w:val="00C273C5"/>
    <w:rsid w:val="00C279D9"/>
    <w:rsid w:val="00C27FA5"/>
    <w:rsid w:val="00C308C0"/>
    <w:rsid w:val="00C31E7A"/>
    <w:rsid w:val="00C335EC"/>
    <w:rsid w:val="00C33EBA"/>
    <w:rsid w:val="00C34F4F"/>
    <w:rsid w:val="00C36D2A"/>
    <w:rsid w:val="00C375AC"/>
    <w:rsid w:val="00C37C9F"/>
    <w:rsid w:val="00C414B9"/>
    <w:rsid w:val="00C41A41"/>
    <w:rsid w:val="00C41B27"/>
    <w:rsid w:val="00C423B9"/>
    <w:rsid w:val="00C42FE1"/>
    <w:rsid w:val="00C4381B"/>
    <w:rsid w:val="00C43A0E"/>
    <w:rsid w:val="00C44BDA"/>
    <w:rsid w:val="00C45CAA"/>
    <w:rsid w:val="00C45D13"/>
    <w:rsid w:val="00C45D50"/>
    <w:rsid w:val="00C45ED0"/>
    <w:rsid w:val="00C46771"/>
    <w:rsid w:val="00C46DB7"/>
    <w:rsid w:val="00C47072"/>
    <w:rsid w:val="00C47B42"/>
    <w:rsid w:val="00C47E67"/>
    <w:rsid w:val="00C500B9"/>
    <w:rsid w:val="00C525DF"/>
    <w:rsid w:val="00C52CDD"/>
    <w:rsid w:val="00C530F6"/>
    <w:rsid w:val="00C53A34"/>
    <w:rsid w:val="00C5479E"/>
    <w:rsid w:val="00C57432"/>
    <w:rsid w:val="00C5748A"/>
    <w:rsid w:val="00C607E4"/>
    <w:rsid w:val="00C61068"/>
    <w:rsid w:val="00C615C5"/>
    <w:rsid w:val="00C61750"/>
    <w:rsid w:val="00C6486B"/>
    <w:rsid w:val="00C64D78"/>
    <w:rsid w:val="00C64E6E"/>
    <w:rsid w:val="00C65883"/>
    <w:rsid w:val="00C65B32"/>
    <w:rsid w:val="00C66F3E"/>
    <w:rsid w:val="00C67197"/>
    <w:rsid w:val="00C6725A"/>
    <w:rsid w:val="00C67FE8"/>
    <w:rsid w:val="00C700B3"/>
    <w:rsid w:val="00C70882"/>
    <w:rsid w:val="00C713D9"/>
    <w:rsid w:val="00C71A85"/>
    <w:rsid w:val="00C72B29"/>
    <w:rsid w:val="00C730E0"/>
    <w:rsid w:val="00C73DAF"/>
    <w:rsid w:val="00C749C5"/>
    <w:rsid w:val="00C74DBD"/>
    <w:rsid w:val="00C75EBF"/>
    <w:rsid w:val="00C76EF5"/>
    <w:rsid w:val="00C7709C"/>
    <w:rsid w:val="00C77E1C"/>
    <w:rsid w:val="00C77E63"/>
    <w:rsid w:val="00C8076A"/>
    <w:rsid w:val="00C80FAD"/>
    <w:rsid w:val="00C8251D"/>
    <w:rsid w:val="00C8288A"/>
    <w:rsid w:val="00C84FB0"/>
    <w:rsid w:val="00C8725B"/>
    <w:rsid w:val="00C90249"/>
    <w:rsid w:val="00C91625"/>
    <w:rsid w:val="00C91D35"/>
    <w:rsid w:val="00C92996"/>
    <w:rsid w:val="00C93B77"/>
    <w:rsid w:val="00C94F18"/>
    <w:rsid w:val="00C95AE3"/>
    <w:rsid w:val="00C95C9C"/>
    <w:rsid w:val="00C95E3A"/>
    <w:rsid w:val="00C96353"/>
    <w:rsid w:val="00CA1C70"/>
    <w:rsid w:val="00CA1F7E"/>
    <w:rsid w:val="00CA284D"/>
    <w:rsid w:val="00CA3063"/>
    <w:rsid w:val="00CA3C8F"/>
    <w:rsid w:val="00CA4269"/>
    <w:rsid w:val="00CA58F1"/>
    <w:rsid w:val="00CA64B2"/>
    <w:rsid w:val="00CA68C4"/>
    <w:rsid w:val="00CA77CD"/>
    <w:rsid w:val="00CB0771"/>
    <w:rsid w:val="00CB0A58"/>
    <w:rsid w:val="00CB16E1"/>
    <w:rsid w:val="00CB1A32"/>
    <w:rsid w:val="00CB1F0D"/>
    <w:rsid w:val="00CB43AE"/>
    <w:rsid w:val="00CB52B5"/>
    <w:rsid w:val="00CB5E34"/>
    <w:rsid w:val="00CB6861"/>
    <w:rsid w:val="00CB7C69"/>
    <w:rsid w:val="00CB7D35"/>
    <w:rsid w:val="00CC00E7"/>
    <w:rsid w:val="00CC01C7"/>
    <w:rsid w:val="00CC1142"/>
    <w:rsid w:val="00CC1439"/>
    <w:rsid w:val="00CC1A10"/>
    <w:rsid w:val="00CC2A83"/>
    <w:rsid w:val="00CC2F01"/>
    <w:rsid w:val="00CC2FD8"/>
    <w:rsid w:val="00CC3400"/>
    <w:rsid w:val="00CC37D7"/>
    <w:rsid w:val="00CC3F3C"/>
    <w:rsid w:val="00CC3FA5"/>
    <w:rsid w:val="00CC499C"/>
    <w:rsid w:val="00CC4EB2"/>
    <w:rsid w:val="00CC5C7A"/>
    <w:rsid w:val="00CC7190"/>
    <w:rsid w:val="00CC7322"/>
    <w:rsid w:val="00CD04A6"/>
    <w:rsid w:val="00CD0824"/>
    <w:rsid w:val="00CD0DC6"/>
    <w:rsid w:val="00CD2853"/>
    <w:rsid w:val="00CD399E"/>
    <w:rsid w:val="00CD45B9"/>
    <w:rsid w:val="00CD509C"/>
    <w:rsid w:val="00CD5E8E"/>
    <w:rsid w:val="00CD5F09"/>
    <w:rsid w:val="00CD6567"/>
    <w:rsid w:val="00CD68D1"/>
    <w:rsid w:val="00CE0D00"/>
    <w:rsid w:val="00CE2B78"/>
    <w:rsid w:val="00CE34DF"/>
    <w:rsid w:val="00CE3A26"/>
    <w:rsid w:val="00CE63DC"/>
    <w:rsid w:val="00CE6640"/>
    <w:rsid w:val="00CE6AEE"/>
    <w:rsid w:val="00CE79E4"/>
    <w:rsid w:val="00CF1BBB"/>
    <w:rsid w:val="00CF1CBD"/>
    <w:rsid w:val="00CF20A3"/>
    <w:rsid w:val="00CF341E"/>
    <w:rsid w:val="00CF4C80"/>
    <w:rsid w:val="00CF4EB5"/>
    <w:rsid w:val="00CF52A4"/>
    <w:rsid w:val="00CF607A"/>
    <w:rsid w:val="00CF70DD"/>
    <w:rsid w:val="00CF7D9A"/>
    <w:rsid w:val="00D004FB"/>
    <w:rsid w:val="00D0093D"/>
    <w:rsid w:val="00D022E1"/>
    <w:rsid w:val="00D02B02"/>
    <w:rsid w:val="00D04AED"/>
    <w:rsid w:val="00D05CFA"/>
    <w:rsid w:val="00D062D3"/>
    <w:rsid w:val="00D0691C"/>
    <w:rsid w:val="00D06D11"/>
    <w:rsid w:val="00D0748E"/>
    <w:rsid w:val="00D103C4"/>
    <w:rsid w:val="00D10989"/>
    <w:rsid w:val="00D1221F"/>
    <w:rsid w:val="00D12AAA"/>
    <w:rsid w:val="00D1347C"/>
    <w:rsid w:val="00D1381F"/>
    <w:rsid w:val="00D156BD"/>
    <w:rsid w:val="00D17A79"/>
    <w:rsid w:val="00D22193"/>
    <w:rsid w:val="00D221DD"/>
    <w:rsid w:val="00D2272C"/>
    <w:rsid w:val="00D24276"/>
    <w:rsid w:val="00D24AF9"/>
    <w:rsid w:val="00D267EC"/>
    <w:rsid w:val="00D27908"/>
    <w:rsid w:val="00D27AA8"/>
    <w:rsid w:val="00D30229"/>
    <w:rsid w:val="00D30488"/>
    <w:rsid w:val="00D328B4"/>
    <w:rsid w:val="00D32DEC"/>
    <w:rsid w:val="00D32EC1"/>
    <w:rsid w:val="00D34A38"/>
    <w:rsid w:val="00D34A97"/>
    <w:rsid w:val="00D35902"/>
    <w:rsid w:val="00D36FAA"/>
    <w:rsid w:val="00D37102"/>
    <w:rsid w:val="00D4021A"/>
    <w:rsid w:val="00D40812"/>
    <w:rsid w:val="00D41613"/>
    <w:rsid w:val="00D421CD"/>
    <w:rsid w:val="00D422DF"/>
    <w:rsid w:val="00D42951"/>
    <w:rsid w:val="00D43941"/>
    <w:rsid w:val="00D43B7F"/>
    <w:rsid w:val="00D43F14"/>
    <w:rsid w:val="00D44B52"/>
    <w:rsid w:val="00D4503D"/>
    <w:rsid w:val="00D45387"/>
    <w:rsid w:val="00D45A6A"/>
    <w:rsid w:val="00D47023"/>
    <w:rsid w:val="00D47782"/>
    <w:rsid w:val="00D47AC6"/>
    <w:rsid w:val="00D50728"/>
    <w:rsid w:val="00D51E80"/>
    <w:rsid w:val="00D52044"/>
    <w:rsid w:val="00D53474"/>
    <w:rsid w:val="00D539AA"/>
    <w:rsid w:val="00D553C7"/>
    <w:rsid w:val="00D55556"/>
    <w:rsid w:val="00D573B8"/>
    <w:rsid w:val="00D57B5B"/>
    <w:rsid w:val="00D61262"/>
    <w:rsid w:val="00D617AA"/>
    <w:rsid w:val="00D61A37"/>
    <w:rsid w:val="00D61B17"/>
    <w:rsid w:val="00D65A9E"/>
    <w:rsid w:val="00D65BD2"/>
    <w:rsid w:val="00D65EF3"/>
    <w:rsid w:val="00D65FB7"/>
    <w:rsid w:val="00D67B96"/>
    <w:rsid w:val="00D67BB9"/>
    <w:rsid w:val="00D67CEB"/>
    <w:rsid w:val="00D708C2"/>
    <w:rsid w:val="00D72023"/>
    <w:rsid w:val="00D73A65"/>
    <w:rsid w:val="00D74586"/>
    <w:rsid w:val="00D74FFC"/>
    <w:rsid w:val="00D75218"/>
    <w:rsid w:val="00D752C3"/>
    <w:rsid w:val="00D75984"/>
    <w:rsid w:val="00D75BA6"/>
    <w:rsid w:val="00D75FA6"/>
    <w:rsid w:val="00D76392"/>
    <w:rsid w:val="00D76EC2"/>
    <w:rsid w:val="00D77B1C"/>
    <w:rsid w:val="00D80813"/>
    <w:rsid w:val="00D809B3"/>
    <w:rsid w:val="00D80A27"/>
    <w:rsid w:val="00D81084"/>
    <w:rsid w:val="00D81628"/>
    <w:rsid w:val="00D81E0C"/>
    <w:rsid w:val="00D8496C"/>
    <w:rsid w:val="00D85DFD"/>
    <w:rsid w:val="00D869CE"/>
    <w:rsid w:val="00D869F3"/>
    <w:rsid w:val="00D87AA7"/>
    <w:rsid w:val="00D90148"/>
    <w:rsid w:val="00D902F7"/>
    <w:rsid w:val="00D905C8"/>
    <w:rsid w:val="00D909C1"/>
    <w:rsid w:val="00D90BF4"/>
    <w:rsid w:val="00D910B5"/>
    <w:rsid w:val="00D914CE"/>
    <w:rsid w:val="00D91F16"/>
    <w:rsid w:val="00D91F3E"/>
    <w:rsid w:val="00D922C1"/>
    <w:rsid w:val="00D930FD"/>
    <w:rsid w:val="00D932D3"/>
    <w:rsid w:val="00D942DA"/>
    <w:rsid w:val="00D94324"/>
    <w:rsid w:val="00D95718"/>
    <w:rsid w:val="00D96039"/>
    <w:rsid w:val="00D96678"/>
    <w:rsid w:val="00D96D9D"/>
    <w:rsid w:val="00D970AD"/>
    <w:rsid w:val="00DA0FE9"/>
    <w:rsid w:val="00DA251D"/>
    <w:rsid w:val="00DA3403"/>
    <w:rsid w:val="00DA344C"/>
    <w:rsid w:val="00DA444A"/>
    <w:rsid w:val="00DA59DD"/>
    <w:rsid w:val="00DA69A0"/>
    <w:rsid w:val="00DA6BC7"/>
    <w:rsid w:val="00DB0663"/>
    <w:rsid w:val="00DB0EFD"/>
    <w:rsid w:val="00DB3405"/>
    <w:rsid w:val="00DB4A8B"/>
    <w:rsid w:val="00DB64E3"/>
    <w:rsid w:val="00DC0B2E"/>
    <w:rsid w:val="00DC16F8"/>
    <w:rsid w:val="00DC24C2"/>
    <w:rsid w:val="00DC2B13"/>
    <w:rsid w:val="00DC409B"/>
    <w:rsid w:val="00DC4909"/>
    <w:rsid w:val="00DC745F"/>
    <w:rsid w:val="00DD02FF"/>
    <w:rsid w:val="00DD24C3"/>
    <w:rsid w:val="00DD290D"/>
    <w:rsid w:val="00DD414D"/>
    <w:rsid w:val="00DD52E6"/>
    <w:rsid w:val="00DD57E5"/>
    <w:rsid w:val="00DD6809"/>
    <w:rsid w:val="00DD6855"/>
    <w:rsid w:val="00DD7448"/>
    <w:rsid w:val="00DE2F11"/>
    <w:rsid w:val="00DE3A09"/>
    <w:rsid w:val="00DE4657"/>
    <w:rsid w:val="00DE63F8"/>
    <w:rsid w:val="00DE665B"/>
    <w:rsid w:val="00DE6736"/>
    <w:rsid w:val="00DE67F7"/>
    <w:rsid w:val="00DE774A"/>
    <w:rsid w:val="00DF051B"/>
    <w:rsid w:val="00DF0BA2"/>
    <w:rsid w:val="00DF12A6"/>
    <w:rsid w:val="00DF16A8"/>
    <w:rsid w:val="00DF18BD"/>
    <w:rsid w:val="00DF2202"/>
    <w:rsid w:val="00DF22C7"/>
    <w:rsid w:val="00DF2444"/>
    <w:rsid w:val="00DF3C87"/>
    <w:rsid w:val="00DF4BC4"/>
    <w:rsid w:val="00DF4E6F"/>
    <w:rsid w:val="00DF51C1"/>
    <w:rsid w:val="00DF62AB"/>
    <w:rsid w:val="00DF65A8"/>
    <w:rsid w:val="00DF66FF"/>
    <w:rsid w:val="00DF6752"/>
    <w:rsid w:val="00DF6D53"/>
    <w:rsid w:val="00E014CA"/>
    <w:rsid w:val="00E0185B"/>
    <w:rsid w:val="00E02ADA"/>
    <w:rsid w:val="00E02BFE"/>
    <w:rsid w:val="00E0629C"/>
    <w:rsid w:val="00E07086"/>
    <w:rsid w:val="00E10450"/>
    <w:rsid w:val="00E11071"/>
    <w:rsid w:val="00E128CD"/>
    <w:rsid w:val="00E12E5E"/>
    <w:rsid w:val="00E12F99"/>
    <w:rsid w:val="00E16693"/>
    <w:rsid w:val="00E168BB"/>
    <w:rsid w:val="00E17540"/>
    <w:rsid w:val="00E200B9"/>
    <w:rsid w:val="00E21845"/>
    <w:rsid w:val="00E21D03"/>
    <w:rsid w:val="00E222EB"/>
    <w:rsid w:val="00E233FB"/>
    <w:rsid w:val="00E24BD3"/>
    <w:rsid w:val="00E2505B"/>
    <w:rsid w:val="00E25854"/>
    <w:rsid w:val="00E25D09"/>
    <w:rsid w:val="00E26C24"/>
    <w:rsid w:val="00E276A1"/>
    <w:rsid w:val="00E3027F"/>
    <w:rsid w:val="00E31199"/>
    <w:rsid w:val="00E31510"/>
    <w:rsid w:val="00E323C6"/>
    <w:rsid w:val="00E33ACC"/>
    <w:rsid w:val="00E341EC"/>
    <w:rsid w:val="00E348BE"/>
    <w:rsid w:val="00E34A8A"/>
    <w:rsid w:val="00E34F7E"/>
    <w:rsid w:val="00E41652"/>
    <w:rsid w:val="00E41E57"/>
    <w:rsid w:val="00E425DE"/>
    <w:rsid w:val="00E429D6"/>
    <w:rsid w:val="00E446B4"/>
    <w:rsid w:val="00E44AC7"/>
    <w:rsid w:val="00E45432"/>
    <w:rsid w:val="00E46E14"/>
    <w:rsid w:val="00E50486"/>
    <w:rsid w:val="00E51AC8"/>
    <w:rsid w:val="00E51DF4"/>
    <w:rsid w:val="00E521B0"/>
    <w:rsid w:val="00E53932"/>
    <w:rsid w:val="00E53A34"/>
    <w:rsid w:val="00E54673"/>
    <w:rsid w:val="00E54C5D"/>
    <w:rsid w:val="00E55105"/>
    <w:rsid w:val="00E55882"/>
    <w:rsid w:val="00E55B7B"/>
    <w:rsid w:val="00E55CD8"/>
    <w:rsid w:val="00E562CF"/>
    <w:rsid w:val="00E56C62"/>
    <w:rsid w:val="00E56D42"/>
    <w:rsid w:val="00E57858"/>
    <w:rsid w:val="00E6005E"/>
    <w:rsid w:val="00E60442"/>
    <w:rsid w:val="00E61579"/>
    <w:rsid w:val="00E62569"/>
    <w:rsid w:val="00E63994"/>
    <w:rsid w:val="00E63A26"/>
    <w:rsid w:val="00E677A9"/>
    <w:rsid w:val="00E677FA"/>
    <w:rsid w:val="00E70827"/>
    <w:rsid w:val="00E7207D"/>
    <w:rsid w:val="00E72809"/>
    <w:rsid w:val="00E7335D"/>
    <w:rsid w:val="00E750C2"/>
    <w:rsid w:val="00E76E83"/>
    <w:rsid w:val="00E77C24"/>
    <w:rsid w:val="00E802B6"/>
    <w:rsid w:val="00E81172"/>
    <w:rsid w:val="00E82EB8"/>
    <w:rsid w:val="00E83143"/>
    <w:rsid w:val="00E8509F"/>
    <w:rsid w:val="00E8548E"/>
    <w:rsid w:val="00E85C25"/>
    <w:rsid w:val="00E85F87"/>
    <w:rsid w:val="00E86036"/>
    <w:rsid w:val="00E87829"/>
    <w:rsid w:val="00E878ED"/>
    <w:rsid w:val="00E87A59"/>
    <w:rsid w:val="00E87D9C"/>
    <w:rsid w:val="00E907CB"/>
    <w:rsid w:val="00E90B2F"/>
    <w:rsid w:val="00E916E1"/>
    <w:rsid w:val="00E91F8B"/>
    <w:rsid w:val="00E9251B"/>
    <w:rsid w:val="00E93435"/>
    <w:rsid w:val="00E946CE"/>
    <w:rsid w:val="00E95DBA"/>
    <w:rsid w:val="00E9628D"/>
    <w:rsid w:val="00EA2623"/>
    <w:rsid w:val="00EA307C"/>
    <w:rsid w:val="00EA4EDC"/>
    <w:rsid w:val="00EA55A7"/>
    <w:rsid w:val="00EA65CA"/>
    <w:rsid w:val="00EA69D5"/>
    <w:rsid w:val="00EA77C1"/>
    <w:rsid w:val="00EB1A5D"/>
    <w:rsid w:val="00EB21B2"/>
    <w:rsid w:val="00EB35CF"/>
    <w:rsid w:val="00EB5395"/>
    <w:rsid w:val="00EB561A"/>
    <w:rsid w:val="00EB617B"/>
    <w:rsid w:val="00EB6C46"/>
    <w:rsid w:val="00EB736D"/>
    <w:rsid w:val="00EB7DD2"/>
    <w:rsid w:val="00EC0312"/>
    <w:rsid w:val="00EC292C"/>
    <w:rsid w:val="00EC3459"/>
    <w:rsid w:val="00EC3470"/>
    <w:rsid w:val="00EC34C5"/>
    <w:rsid w:val="00EC4ABD"/>
    <w:rsid w:val="00EC5BBB"/>
    <w:rsid w:val="00EC5D14"/>
    <w:rsid w:val="00EC695B"/>
    <w:rsid w:val="00EC6EA0"/>
    <w:rsid w:val="00ED0057"/>
    <w:rsid w:val="00ED03F3"/>
    <w:rsid w:val="00ED0A4D"/>
    <w:rsid w:val="00ED0DEE"/>
    <w:rsid w:val="00ED0EE6"/>
    <w:rsid w:val="00ED11B3"/>
    <w:rsid w:val="00ED1242"/>
    <w:rsid w:val="00ED1712"/>
    <w:rsid w:val="00ED1A6D"/>
    <w:rsid w:val="00ED299A"/>
    <w:rsid w:val="00ED29B7"/>
    <w:rsid w:val="00ED2B18"/>
    <w:rsid w:val="00ED329B"/>
    <w:rsid w:val="00ED394A"/>
    <w:rsid w:val="00ED4052"/>
    <w:rsid w:val="00ED521D"/>
    <w:rsid w:val="00EE0247"/>
    <w:rsid w:val="00EE13A3"/>
    <w:rsid w:val="00EE1E22"/>
    <w:rsid w:val="00EE2BF7"/>
    <w:rsid w:val="00EE427E"/>
    <w:rsid w:val="00EE46DC"/>
    <w:rsid w:val="00EE4ACE"/>
    <w:rsid w:val="00EE55F8"/>
    <w:rsid w:val="00EE5B89"/>
    <w:rsid w:val="00EE699A"/>
    <w:rsid w:val="00EE7A9F"/>
    <w:rsid w:val="00EF04BA"/>
    <w:rsid w:val="00EF0F30"/>
    <w:rsid w:val="00EF0F53"/>
    <w:rsid w:val="00EF2D45"/>
    <w:rsid w:val="00EF3386"/>
    <w:rsid w:val="00EF36EA"/>
    <w:rsid w:val="00EF4C68"/>
    <w:rsid w:val="00EF58E5"/>
    <w:rsid w:val="00EF59C1"/>
    <w:rsid w:val="00EF705D"/>
    <w:rsid w:val="00F0044A"/>
    <w:rsid w:val="00F0145C"/>
    <w:rsid w:val="00F01A86"/>
    <w:rsid w:val="00F02083"/>
    <w:rsid w:val="00F043C8"/>
    <w:rsid w:val="00F0479C"/>
    <w:rsid w:val="00F04E09"/>
    <w:rsid w:val="00F05CFB"/>
    <w:rsid w:val="00F107F3"/>
    <w:rsid w:val="00F1129A"/>
    <w:rsid w:val="00F1168E"/>
    <w:rsid w:val="00F11D29"/>
    <w:rsid w:val="00F11F33"/>
    <w:rsid w:val="00F13D18"/>
    <w:rsid w:val="00F13DA5"/>
    <w:rsid w:val="00F167DC"/>
    <w:rsid w:val="00F203B2"/>
    <w:rsid w:val="00F21418"/>
    <w:rsid w:val="00F22594"/>
    <w:rsid w:val="00F22DE6"/>
    <w:rsid w:val="00F23F1A"/>
    <w:rsid w:val="00F24B9B"/>
    <w:rsid w:val="00F25174"/>
    <w:rsid w:val="00F26AAC"/>
    <w:rsid w:val="00F26DB9"/>
    <w:rsid w:val="00F27349"/>
    <w:rsid w:val="00F27A52"/>
    <w:rsid w:val="00F321A3"/>
    <w:rsid w:val="00F326A3"/>
    <w:rsid w:val="00F336BF"/>
    <w:rsid w:val="00F351B5"/>
    <w:rsid w:val="00F364E3"/>
    <w:rsid w:val="00F36865"/>
    <w:rsid w:val="00F37A5A"/>
    <w:rsid w:val="00F37DCD"/>
    <w:rsid w:val="00F416EF"/>
    <w:rsid w:val="00F42B3A"/>
    <w:rsid w:val="00F432C7"/>
    <w:rsid w:val="00F445B5"/>
    <w:rsid w:val="00F453BC"/>
    <w:rsid w:val="00F46B91"/>
    <w:rsid w:val="00F47A06"/>
    <w:rsid w:val="00F47CB2"/>
    <w:rsid w:val="00F51BD0"/>
    <w:rsid w:val="00F51CD4"/>
    <w:rsid w:val="00F51E39"/>
    <w:rsid w:val="00F51E4E"/>
    <w:rsid w:val="00F51F5B"/>
    <w:rsid w:val="00F52061"/>
    <w:rsid w:val="00F53367"/>
    <w:rsid w:val="00F53ACA"/>
    <w:rsid w:val="00F53D94"/>
    <w:rsid w:val="00F5420F"/>
    <w:rsid w:val="00F542EE"/>
    <w:rsid w:val="00F54923"/>
    <w:rsid w:val="00F56C3A"/>
    <w:rsid w:val="00F604C9"/>
    <w:rsid w:val="00F6067C"/>
    <w:rsid w:val="00F60FA6"/>
    <w:rsid w:val="00F613EF"/>
    <w:rsid w:val="00F61400"/>
    <w:rsid w:val="00F61DC0"/>
    <w:rsid w:val="00F623C0"/>
    <w:rsid w:val="00F62B4B"/>
    <w:rsid w:val="00F6489B"/>
    <w:rsid w:val="00F64D74"/>
    <w:rsid w:val="00F65064"/>
    <w:rsid w:val="00F656BE"/>
    <w:rsid w:val="00F65AD8"/>
    <w:rsid w:val="00F65FDB"/>
    <w:rsid w:val="00F66C25"/>
    <w:rsid w:val="00F71B04"/>
    <w:rsid w:val="00F73CA6"/>
    <w:rsid w:val="00F76B06"/>
    <w:rsid w:val="00F76BD7"/>
    <w:rsid w:val="00F76CF2"/>
    <w:rsid w:val="00F77627"/>
    <w:rsid w:val="00F77BF4"/>
    <w:rsid w:val="00F8096E"/>
    <w:rsid w:val="00F80E83"/>
    <w:rsid w:val="00F82EBC"/>
    <w:rsid w:val="00F83190"/>
    <w:rsid w:val="00F84684"/>
    <w:rsid w:val="00F84F05"/>
    <w:rsid w:val="00F851FC"/>
    <w:rsid w:val="00F85BFF"/>
    <w:rsid w:val="00F85CCD"/>
    <w:rsid w:val="00F861BC"/>
    <w:rsid w:val="00F8727A"/>
    <w:rsid w:val="00F87AA0"/>
    <w:rsid w:val="00F9002C"/>
    <w:rsid w:val="00F9036A"/>
    <w:rsid w:val="00F9217E"/>
    <w:rsid w:val="00F923BC"/>
    <w:rsid w:val="00F927E2"/>
    <w:rsid w:val="00F94D85"/>
    <w:rsid w:val="00F94EB5"/>
    <w:rsid w:val="00F9519F"/>
    <w:rsid w:val="00F96444"/>
    <w:rsid w:val="00F96E89"/>
    <w:rsid w:val="00FA02E7"/>
    <w:rsid w:val="00FA0C68"/>
    <w:rsid w:val="00FA1617"/>
    <w:rsid w:val="00FA1B62"/>
    <w:rsid w:val="00FA219F"/>
    <w:rsid w:val="00FA3053"/>
    <w:rsid w:val="00FA58B6"/>
    <w:rsid w:val="00FA5A78"/>
    <w:rsid w:val="00FA5ABF"/>
    <w:rsid w:val="00FA7A5D"/>
    <w:rsid w:val="00FB03E8"/>
    <w:rsid w:val="00FB0ADF"/>
    <w:rsid w:val="00FB0AF5"/>
    <w:rsid w:val="00FB0C5E"/>
    <w:rsid w:val="00FB1A9D"/>
    <w:rsid w:val="00FB1DA7"/>
    <w:rsid w:val="00FB2EF4"/>
    <w:rsid w:val="00FB3B13"/>
    <w:rsid w:val="00FB3B35"/>
    <w:rsid w:val="00FB4440"/>
    <w:rsid w:val="00FB469D"/>
    <w:rsid w:val="00FB4715"/>
    <w:rsid w:val="00FB4BCC"/>
    <w:rsid w:val="00FB5975"/>
    <w:rsid w:val="00FB6DD2"/>
    <w:rsid w:val="00FB719C"/>
    <w:rsid w:val="00FB77A9"/>
    <w:rsid w:val="00FB77AD"/>
    <w:rsid w:val="00FC0470"/>
    <w:rsid w:val="00FC04DC"/>
    <w:rsid w:val="00FC0993"/>
    <w:rsid w:val="00FC0DBB"/>
    <w:rsid w:val="00FC2281"/>
    <w:rsid w:val="00FC2F22"/>
    <w:rsid w:val="00FC3D22"/>
    <w:rsid w:val="00FC536F"/>
    <w:rsid w:val="00FC6897"/>
    <w:rsid w:val="00FC6A39"/>
    <w:rsid w:val="00FC7CB7"/>
    <w:rsid w:val="00FC7E9C"/>
    <w:rsid w:val="00FD015B"/>
    <w:rsid w:val="00FD0D0F"/>
    <w:rsid w:val="00FD0D53"/>
    <w:rsid w:val="00FD141E"/>
    <w:rsid w:val="00FD1760"/>
    <w:rsid w:val="00FD25BF"/>
    <w:rsid w:val="00FD3DDF"/>
    <w:rsid w:val="00FD4206"/>
    <w:rsid w:val="00FD561F"/>
    <w:rsid w:val="00FD6C4F"/>
    <w:rsid w:val="00FD7B38"/>
    <w:rsid w:val="00FE024B"/>
    <w:rsid w:val="00FE069F"/>
    <w:rsid w:val="00FE16B3"/>
    <w:rsid w:val="00FE34E9"/>
    <w:rsid w:val="00FE5209"/>
    <w:rsid w:val="00FE5AB4"/>
    <w:rsid w:val="00FE5F38"/>
    <w:rsid w:val="00FE6602"/>
    <w:rsid w:val="00FE7287"/>
    <w:rsid w:val="00FE7376"/>
    <w:rsid w:val="00FE7404"/>
    <w:rsid w:val="00FF0C05"/>
    <w:rsid w:val="00FF1803"/>
    <w:rsid w:val="00FF195B"/>
    <w:rsid w:val="00FF2AAA"/>
    <w:rsid w:val="00FF2DBF"/>
    <w:rsid w:val="00FF2E8C"/>
    <w:rsid w:val="00FF40FC"/>
    <w:rsid w:val="00FF41CE"/>
    <w:rsid w:val="00FF6080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30434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4</cp:revision>
  <cp:lastPrinted>2023-02-10T08:41:00Z</cp:lastPrinted>
  <dcterms:created xsi:type="dcterms:W3CDTF">2023-02-13T07:18:00Z</dcterms:created>
  <dcterms:modified xsi:type="dcterms:W3CDTF">2023-02-17T12:38:00Z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